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57" w:rsidRDefault="00852757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852757" w:rsidRDefault="00852757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６級(２) ▼練習問題</w:t>
      </w:r>
    </w:p>
    <w:p w:rsidR="00852757" w:rsidRDefault="00852757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52757" w:rsidRDefault="00852757">
      <w:pPr>
        <w:pStyle w:val="a3"/>
        <w:spacing w:line="200" w:lineRule="exact"/>
        <w:rPr>
          <w:rFonts w:hAnsi="ＭＳ 明朝"/>
          <w:sz w:val="18"/>
        </w:rPr>
      </w:pPr>
    </w:p>
    <w:p w:rsidR="00852757" w:rsidRDefault="0085275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①　</w:t>
      </w:r>
      <w:r w:rsidRPr="00C2515B">
        <w:rPr>
          <w:rFonts w:ascii="HG教科書体" w:eastAsia="HG教科書体" w:hint="eastAsia"/>
        </w:rPr>
        <w:t>彼は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自</w:t>
      </w:r>
      <w:r w:rsidRPr="00C2515B">
        <w:rPr>
          <w:rFonts w:ascii="HG教科書体" w:eastAsia="HG教科書体" w:hint="eastAsia"/>
        </w:rPr>
        <w:t>らあやまちを認めた。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②　</w:t>
      </w:r>
      <w:r w:rsidRPr="00C2515B">
        <w:rPr>
          <w:rFonts w:ascii="HG教科書体" w:eastAsia="HG教科書体" w:hint="eastAsia"/>
        </w:rPr>
        <w:t>弟の無事を聞いて表情が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和</w:t>
      </w:r>
      <w:r w:rsidRPr="00C2515B">
        <w:rPr>
          <w:rFonts w:ascii="HG教科書体" w:eastAsia="HG教科書体" w:hint="eastAsia"/>
        </w:rPr>
        <w:t>らぐ。</w:t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③　</w:t>
      </w:r>
      <w:r w:rsidRPr="00C2515B">
        <w:rPr>
          <w:rFonts w:ascii="HG教科書体" w:eastAsia="HG教科書体" w:hint="eastAsia"/>
        </w:rPr>
        <w:t>研究の完成に五年の歳月を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費</w:t>
      </w:r>
      <w:r w:rsidRPr="00C2515B">
        <w:rPr>
          <w:rFonts w:ascii="HG教科書体" w:eastAsia="HG教科書体" w:hint="eastAsia"/>
        </w:rPr>
        <w:t xml:space="preserve">やした。　</w:t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④　</w:t>
      </w:r>
      <w:r w:rsidRPr="00C2515B">
        <w:rPr>
          <w:rFonts w:ascii="HG教科書体" w:eastAsia="HG教科書体" w:hint="eastAsia"/>
        </w:rPr>
        <w:t>自分かってな発言を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責</w:t>
      </w:r>
      <w:r w:rsidRPr="00C2515B">
        <w:rPr>
          <w:rFonts w:ascii="HG教科書体" w:eastAsia="HG教科書体" w:hint="eastAsia"/>
        </w:rPr>
        <w:t>める。</w:t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⑤　</w:t>
      </w:r>
      <w:r w:rsidRPr="00C2515B">
        <w:rPr>
          <w:rFonts w:ascii="HG教科書体" w:eastAsia="HG教科書体" w:hint="eastAsia"/>
        </w:rPr>
        <w:t>子供を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率</w:t>
      </w:r>
      <w:r w:rsidRPr="00C2515B">
        <w:rPr>
          <w:rFonts w:ascii="HG教科書体" w:eastAsia="HG教科書体" w:hint="eastAsia"/>
        </w:rPr>
        <w:t>いてハイキングに行く。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⑥　</w:t>
      </w:r>
      <w:r w:rsidRPr="00C2515B">
        <w:rPr>
          <w:rFonts w:ascii="HG教科書体" w:eastAsia="HG教科書体" w:hint="eastAsia"/>
        </w:rPr>
        <w:t>外国人に就職への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門戸</w:t>
      </w:r>
      <w:r w:rsidRPr="00C2515B">
        <w:rPr>
          <w:rFonts w:ascii="HG教科書体" w:eastAsia="HG教科書体" w:hint="eastAsia"/>
        </w:rPr>
        <w:t xml:space="preserve">を開く。　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⑦　</w:t>
      </w:r>
      <w:r w:rsidRPr="00C2515B">
        <w:rPr>
          <w:rFonts w:ascii="HG教科書体" w:eastAsia="HG教科書体" w:hint="eastAsia"/>
        </w:rPr>
        <w:t>静かな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山路</w:t>
      </w:r>
      <w:r w:rsidRPr="00C2515B">
        <w:rPr>
          <w:rFonts w:ascii="HG教科書体" w:eastAsia="HG教科書体" w:hint="eastAsia"/>
        </w:rPr>
        <w:t xml:space="preserve">を歩きながら詩を作る。　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⑧　</w:t>
      </w:r>
      <w:r w:rsidRPr="00C2515B">
        <w:rPr>
          <w:rFonts w:ascii="HG教科書体" w:eastAsia="HG教科書体" w:hint="eastAsia"/>
        </w:rPr>
        <w:t>友の悲しい知らせを聞いて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号泣</w:t>
      </w:r>
      <w:r w:rsidRPr="00C2515B">
        <w:rPr>
          <w:rFonts w:ascii="HG教科書体" w:eastAsia="HG教科書体" w:hint="eastAsia"/>
        </w:rPr>
        <w:t>する。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⑨　</w:t>
      </w:r>
      <w:r w:rsidRPr="00C2515B">
        <w:rPr>
          <w:rFonts w:ascii="HG教科書体" w:eastAsia="HG教科書体" w:hint="eastAsia"/>
        </w:rPr>
        <w:t>兄は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仮病</w:t>
      </w:r>
      <w:r w:rsidRPr="00C2515B">
        <w:rPr>
          <w:rFonts w:ascii="HG教科書体" w:eastAsia="HG教科書体" w:hint="eastAsia"/>
        </w:rPr>
        <w:t xml:space="preserve">をつかって会社を休んだ。　　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⑩　</w:t>
      </w:r>
      <w:r w:rsidRPr="00C2515B">
        <w:rPr>
          <w:rFonts w:ascii="HG教科書体" w:eastAsia="HG教科書体" w:hint="eastAsia"/>
        </w:rPr>
        <w:t>広告を出して世間の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反応</w:t>
      </w:r>
      <w:r w:rsidRPr="00C2515B">
        <w:rPr>
          <w:rFonts w:ascii="HG教科書体" w:eastAsia="HG教科書体" w:hint="eastAsia"/>
        </w:rPr>
        <w:t>を見る。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Default="0085275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①　</w:t>
      </w:r>
      <w:r w:rsidRPr="00C2515B">
        <w:rPr>
          <w:rFonts w:ascii="HG教科書体" w:eastAsia="HG教科書体" w:hint="eastAsia"/>
        </w:rPr>
        <w:t>人の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シンセツ</w:t>
      </w:r>
      <w:r w:rsidRPr="00C2515B">
        <w:rPr>
          <w:rFonts w:ascii="HG教科書体" w:eastAsia="HG教科書体" w:hint="eastAsia"/>
        </w:rPr>
        <w:t>がありがたく身にしみる。</w:t>
      </w:r>
      <w:r w:rsidRPr="00C2515B">
        <w:rPr>
          <w:rFonts w:ascii="HG教科書体" w:eastAsia="HG教科書体" w:hint="eastAsia"/>
        </w:rPr>
        <w:tab/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②　</w:t>
      </w:r>
      <w:r w:rsidRPr="00C2515B">
        <w:rPr>
          <w:rFonts w:ascii="HG教科書体" w:eastAsia="HG教科書体" w:hint="eastAsia"/>
        </w:rPr>
        <w:t>新年をむかえ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ケツイ</w:t>
      </w:r>
      <w:r w:rsidRPr="00C2515B">
        <w:rPr>
          <w:rFonts w:ascii="HG教科書体" w:eastAsia="HG教科書体" w:hint="eastAsia"/>
        </w:rPr>
        <w:t>を新たにする。</w:t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③　</w:t>
      </w:r>
      <w:r w:rsidRPr="00C2515B">
        <w:rPr>
          <w:rFonts w:ascii="HG教科書体" w:eastAsia="HG教科書体" w:hint="eastAsia"/>
        </w:rPr>
        <w:t>自動車事故の現場を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シュザイ</w:t>
      </w:r>
      <w:r w:rsidRPr="00C2515B">
        <w:rPr>
          <w:rFonts w:ascii="HG教科書体" w:eastAsia="HG教科書体" w:hint="eastAsia"/>
        </w:rPr>
        <w:t>する。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④　</w:t>
      </w:r>
      <w:r w:rsidRPr="00C2515B">
        <w:rPr>
          <w:rFonts w:ascii="HG教科書体" w:eastAsia="HG教科書体" w:hint="eastAsia"/>
        </w:rPr>
        <w:t>季節にふさわしい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カロ</w:t>
      </w:r>
      <w:r w:rsidRPr="00C2515B">
        <w:rPr>
          <w:rFonts w:ascii="HG教科書体" w:eastAsia="HG教科書体" w:hint="eastAsia"/>
        </w:rPr>
        <w:t>やかな服装をする。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⑤　</w:t>
      </w:r>
      <w:r w:rsidRPr="00C2515B">
        <w:rPr>
          <w:rFonts w:ascii="HG教科書体" w:eastAsia="HG教科書体" w:hint="eastAsia"/>
        </w:rPr>
        <w:t>人命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キュウジョ</w:t>
      </w:r>
      <w:r w:rsidRPr="00C2515B">
        <w:rPr>
          <w:rFonts w:ascii="HG教科書体" w:eastAsia="HG教科書体" w:hint="eastAsia"/>
        </w:rPr>
        <w:t xml:space="preserve">に協力する。　</w:t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⑥　</w:t>
      </w:r>
      <w:r w:rsidRPr="00C2515B">
        <w:rPr>
          <w:rFonts w:ascii="HG教科書体" w:eastAsia="HG教科書体" w:hint="eastAsia"/>
        </w:rPr>
        <w:t>きびしい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クンレン</w:t>
      </w:r>
      <w:r w:rsidRPr="00C2515B">
        <w:rPr>
          <w:rFonts w:ascii="HG教科書体" w:eastAsia="HG教科書体" w:hint="eastAsia"/>
        </w:rPr>
        <w:t xml:space="preserve">を重ねる。　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⑦　</w:t>
      </w:r>
      <w:r w:rsidRPr="00C2515B">
        <w:rPr>
          <w:rFonts w:ascii="HG教科書体" w:eastAsia="HG教科書体" w:hint="eastAsia"/>
        </w:rPr>
        <w:t>動物の生態を根気よく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カンサツ</w:t>
      </w:r>
      <w:r w:rsidRPr="00C2515B">
        <w:rPr>
          <w:rFonts w:ascii="HG教科書体" w:eastAsia="HG教科書体" w:hint="eastAsia"/>
        </w:rPr>
        <w:t>する。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⑧　</w:t>
      </w:r>
      <w:r w:rsidRPr="00C2515B">
        <w:rPr>
          <w:rFonts w:ascii="HG教科書体" w:eastAsia="HG教科書体" w:hint="eastAsia"/>
        </w:rPr>
        <w:t>新人を現地で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サイヨウ</w:t>
      </w:r>
      <w:r w:rsidRPr="00C2515B">
        <w:rPr>
          <w:rFonts w:ascii="HG教科書体" w:eastAsia="HG教科書体" w:hint="eastAsia"/>
        </w:rPr>
        <w:t>する。</w:t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⑨　</w:t>
      </w:r>
      <w:r w:rsidRPr="00C2515B">
        <w:rPr>
          <w:rFonts w:ascii="HG教科書体" w:eastAsia="HG教科書体" w:hint="eastAsia"/>
        </w:rPr>
        <w:t>田舎の家では牛を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シイク</w:t>
      </w:r>
      <w:r w:rsidRPr="00C2515B">
        <w:rPr>
          <w:rFonts w:ascii="HG教科書体" w:eastAsia="HG教科書体" w:hint="eastAsia"/>
        </w:rPr>
        <w:t>している。</w:t>
      </w:r>
      <w:r w:rsidRPr="00C2515B">
        <w:rPr>
          <w:rFonts w:ascii="HG教科書体" w:eastAsia="HG教科書体" w:hAnsi="ＭＳ 明朝" w:hint="eastAsia"/>
          <w:szCs w:val="24"/>
        </w:rPr>
        <w:t xml:space="preserve">　</w:t>
      </w:r>
      <w:r w:rsidRPr="00C2515B">
        <w:rPr>
          <w:rFonts w:ascii="HG教科書体" w:eastAsia="HG教科書体" w:hAnsi="ＭＳ 明朝" w:hint="eastAsia"/>
          <w:szCs w:val="24"/>
        </w:rPr>
        <w:tab/>
      </w:r>
    </w:p>
    <w:p w:rsidR="00852757" w:rsidRDefault="00472C1B">
      <w:pPr>
        <w:pStyle w:val="a3"/>
        <w:spacing w:line="600" w:lineRule="exact"/>
        <w:rPr>
          <w:rFonts w:hAnsi="ＭＳ 明朝"/>
          <w:sz w:val="44"/>
          <w:szCs w:val="44"/>
        </w:rPr>
      </w:pPr>
      <w:r w:rsidRPr="00472C1B">
        <w:rPr>
          <w:rFonts w:ascii="HG教科書体" w:eastAsia="HG教科書体" w:hAnsi="ＭＳ 明朝"/>
          <w:noProof/>
          <w:szCs w:val="24"/>
        </w:rPr>
        <w:pict>
          <v:group id="_x0000_s1056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6760;top:6150;width:6015;height:3405" filled="f" stroked="f">
              <v:textbox style="mso-next-textbox:#_x0000_s1057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52757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</w:tr>
                  </w:tbl>
                  <w:p w:rsidR="00852757" w:rsidRDefault="00852757" w:rsidP="00852757"/>
                </w:txbxContent>
              </v:textbox>
            </v:shape>
            <v:shape id="_x0000_s1058" type="#_x0000_t202" style="position:absolute;left:445;top:6150;width:6285;height:3405" filled="f" stroked="f">
              <v:textbox style="mso-next-textbox:#_x0000_s1058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52757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1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</w:tr>
                  </w:tbl>
                  <w:p w:rsidR="00852757" w:rsidRDefault="00852757" w:rsidP="00852757"/>
                </w:txbxContent>
              </v:textbox>
            </v:shape>
          </v:group>
        </w:pict>
      </w:r>
      <w:r w:rsidR="00852757" w:rsidRPr="00C2515B">
        <w:rPr>
          <w:rFonts w:ascii="HG教科書体" w:eastAsia="HG教科書体" w:hAnsi="ＭＳ 明朝" w:hint="eastAsia"/>
          <w:szCs w:val="24"/>
        </w:rPr>
        <w:t xml:space="preserve">⑩　</w:t>
      </w:r>
      <w:r w:rsidR="00852757" w:rsidRPr="00C2515B">
        <w:rPr>
          <w:rFonts w:ascii="HG教科書体" w:eastAsia="HG教科書体" w:hint="eastAsia"/>
        </w:rPr>
        <w:t>彼は美術に高い</w:t>
      </w:r>
      <w:r w:rsidR="00852757" w:rsidRPr="00C2515B">
        <w:rPr>
          <w:rFonts w:ascii="HG教科書体" w:eastAsia="HG教科書体" w:hint="eastAsia"/>
          <w:b/>
          <w:bCs/>
          <w:sz w:val="28"/>
          <w:u w:val="single"/>
        </w:rPr>
        <w:t>ケンシキ</w:t>
      </w:r>
      <w:r w:rsidR="00852757" w:rsidRPr="00C2515B">
        <w:rPr>
          <w:rFonts w:ascii="HG教科書体" w:eastAsia="HG教科書体" w:hint="eastAsia"/>
        </w:rPr>
        <w:t>をもっている。</w:t>
      </w:r>
    </w:p>
    <w:p w:rsidR="00852757" w:rsidRDefault="00472C1B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3" style="position:absolute;left:0;text-align:left;margin-left:-677.75pt;margin-top:258.95pt;width:618.75pt;height:145.75pt;z-index:-251659264" coordorigin="445,6150" coordsize="12330,3405"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52757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  <w:tc>
                        <w:tcPr>
                          <w:tcW w:w="556" w:type="dxa"/>
                        </w:tcPr>
                        <w:p w:rsidR="00852757" w:rsidRDefault="00852757"/>
                      </w:tc>
                    </w:tr>
                  </w:tbl>
                  <w:p w:rsidR="00852757" w:rsidRDefault="00852757" w:rsidP="00852757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52757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1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  <w:tc>
                        <w:tcPr>
                          <w:tcW w:w="600" w:type="dxa"/>
                        </w:tcPr>
                        <w:p w:rsidR="00852757" w:rsidRDefault="00852757"/>
                      </w:tc>
                    </w:tr>
                  </w:tbl>
                  <w:p w:rsidR="00852757" w:rsidRDefault="00852757" w:rsidP="00852757"/>
                </w:txbxContent>
              </v:textbox>
            </v:shape>
          </v:group>
        </w:pict>
      </w:r>
      <w:bookmarkStart w:id="0" w:name="_GoBack"/>
      <w:bookmarkEnd w:id="0"/>
      <w:r w:rsidR="00852757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852757" w:rsidRDefault="00852757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６級(２) ▼練習問題</w:t>
      </w:r>
    </w:p>
    <w:p w:rsidR="00852757" w:rsidRDefault="00852757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52757" w:rsidRDefault="00852757">
      <w:pPr>
        <w:pStyle w:val="a3"/>
        <w:spacing w:line="200" w:lineRule="exact"/>
        <w:rPr>
          <w:rFonts w:hAnsi="ＭＳ 明朝"/>
          <w:sz w:val="18"/>
        </w:rPr>
      </w:pPr>
    </w:p>
    <w:p w:rsidR="00852757" w:rsidRDefault="0085275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①　</w:t>
      </w:r>
      <w:r w:rsidRPr="00C2515B">
        <w:rPr>
          <w:rFonts w:ascii="HG教科書体" w:eastAsia="HG教科書体" w:hint="eastAsia"/>
        </w:rPr>
        <w:t>彼は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自</w:t>
      </w:r>
      <w:r w:rsidRPr="00C2515B">
        <w:rPr>
          <w:rFonts w:ascii="HG教科書体" w:eastAsia="HG教科書体" w:hint="eastAsia"/>
        </w:rPr>
        <w:t>らあやまちを認めた。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みずか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②　</w:t>
      </w:r>
      <w:r w:rsidRPr="00C2515B">
        <w:rPr>
          <w:rFonts w:ascii="HG教科書体" w:eastAsia="HG教科書体" w:hint="eastAsia"/>
        </w:rPr>
        <w:t>弟の無事を聞いて表情が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和</w:t>
      </w:r>
      <w:r w:rsidRPr="00C2515B">
        <w:rPr>
          <w:rFonts w:ascii="HG教科書体" w:eastAsia="HG教科書体" w:hint="eastAsia"/>
        </w:rPr>
        <w:t>らぐ。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やわ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③　</w:t>
      </w:r>
      <w:r w:rsidRPr="00C2515B">
        <w:rPr>
          <w:rFonts w:ascii="HG教科書体" w:eastAsia="HG教科書体" w:hint="eastAsia"/>
        </w:rPr>
        <w:t>研究の完成に五年の歳月を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費</w:t>
      </w:r>
      <w:r w:rsidRPr="00C2515B">
        <w:rPr>
          <w:rFonts w:ascii="HG教科書体" w:eastAsia="HG教科書体" w:hint="eastAsia"/>
        </w:rPr>
        <w:t xml:space="preserve">やした。　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つい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④　</w:t>
      </w:r>
      <w:r w:rsidRPr="00C2515B">
        <w:rPr>
          <w:rFonts w:ascii="HG教科書体" w:eastAsia="HG教科書体" w:hint="eastAsia"/>
        </w:rPr>
        <w:t>自分かってな発言を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責</w:t>
      </w:r>
      <w:r w:rsidRPr="00C2515B">
        <w:rPr>
          <w:rFonts w:ascii="HG教科書体" w:eastAsia="HG教科書体" w:hint="eastAsia"/>
        </w:rPr>
        <w:t>める。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せ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⑤　</w:t>
      </w:r>
      <w:r w:rsidRPr="00C2515B">
        <w:rPr>
          <w:rFonts w:ascii="HG教科書体" w:eastAsia="HG教科書体" w:hint="eastAsia"/>
        </w:rPr>
        <w:t>子供を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率</w:t>
      </w:r>
      <w:r w:rsidRPr="00C2515B">
        <w:rPr>
          <w:rFonts w:ascii="HG教科書体" w:eastAsia="HG教科書体" w:hint="eastAsia"/>
        </w:rPr>
        <w:t>いてハイキングに行く。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ひき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⑥　</w:t>
      </w:r>
      <w:r w:rsidRPr="00C2515B">
        <w:rPr>
          <w:rFonts w:ascii="HG教科書体" w:eastAsia="HG教科書体" w:hint="eastAsia"/>
        </w:rPr>
        <w:t>外国人に就職への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門戸</w:t>
      </w:r>
      <w:r w:rsidRPr="00C2515B">
        <w:rPr>
          <w:rFonts w:ascii="HG教科書体" w:eastAsia="HG教科書体" w:hint="eastAsia"/>
        </w:rPr>
        <w:t xml:space="preserve">を開く。　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もんこ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⑦　</w:t>
      </w:r>
      <w:r w:rsidRPr="00C2515B">
        <w:rPr>
          <w:rFonts w:ascii="HG教科書体" w:eastAsia="HG教科書体" w:hint="eastAsia"/>
        </w:rPr>
        <w:t>静かな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山路</w:t>
      </w:r>
      <w:r w:rsidRPr="00C2515B">
        <w:rPr>
          <w:rFonts w:ascii="HG教科書体" w:eastAsia="HG教科書体" w:hint="eastAsia"/>
        </w:rPr>
        <w:t xml:space="preserve">を歩きながら詩を作る。　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やまじ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⑧　</w:t>
      </w:r>
      <w:r w:rsidRPr="00C2515B">
        <w:rPr>
          <w:rFonts w:ascii="HG教科書体" w:eastAsia="HG教科書体" w:hint="eastAsia"/>
        </w:rPr>
        <w:t>友の悲しい知らせを聞いて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号泣</w:t>
      </w:r>
      <w:r w:rsidRPr="00C2515B">
        <w:rPr>
          <w:rFonts w:ascii="HG教科書体" w:eastAsia="HG教科書体" w:hint="eastAsia"/>
        </w:rPr>
        <w:t>する。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ごうきゅう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⑨　</w:t>
      </w:r>
      <w:r w:rsidRPr="00C2515B">
        <w:rPr>
          <w:rFonts w:ascii="HG教科書体" w:eastAsia="HG教科書体" w:hint="eastAsia"/>
        </w:rPr>
        <w:t>兄は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仮病</w:t>
      </w:r>
      <w:r w:rsidRPr="00C2515B">
        <w:rPr>
          <w:rFonts w:ascii="HG教科書体" w:eastAsia="HG教科書体" w:hint="eastAsia"/>
        </w:rPr>
        <w:t xml:space="preserve">をつかって会社を休んだ。　　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けびょう</w:t>
      </w:r>
    </w:p>
    <w:p w:rsidR="00852757" w:rsidRPr="00C2515B" w:rsidRDefault="00852757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⑩　</w:t>
      </w:r>
      <w:r w:rsidRPr="00C2515B">
        <w:rPr>
          <w:rFonts w:ascii="HG教科書体" w:eastAsia="HG教科書体" w:hint="eastAsia"/>
        </w:rPr>
        <w:t>広告を出して世間の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反応</w:t>
      </w:r>
      <w:r w:rsidRPr="00C2515B">
        <w:rPr>
          <w:rFonts w:ascii="HG教科書体" w:eastAsia="HG教科書体" w:hint="eastAsia"/>
        </w:rPr>
        <w:t>を見る。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 w:val="36"/>
          <w:szCs w:val="24"/>
        </w:rPr>
        <w:t>はんのう</w:t>
      </w:r>
    </w:p>
    <w:p w:rsidR="00852757" w:rsidRDefault="00852757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①　</w:t>
      </w:r>
      <w:r w:rsidRPr="00C2515B">
        <w:rPr>
          <w:rFonts w:ascii="HG教科書体" w:eastAsia="HG教科書体" w:hint="eastAsia"/>
        </w:rPr>
        <w:t>人の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シンセツ</w:t>
      </w:r>
      <w:r w:rsidRPr="00C2515B">
        <w:rPr>
          <w:rFonts w:ascii="HG教科書体" w:eastAsia="HG教科書体" w:hint="eastAsia"/>
        </w:rPr>
        <w:t>がありがたく身にしみる。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  <w:sz w:val="44"/>
        </w:rPr>
        <w:t>親切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②　</w:t>
      </w:r>
      <w:r w:rsidRPr="00C2515B">
        <w:rPr>
          <w:rFonts w:ascii="HG教科書体" w:eastAsia="HG教科書体" w:hint="eastAsia"/>
        </w:rPr>
        <w:t>新年をむかえ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ケツイ</w:t>
      </w:r>
      <w:r w:rsidRPr="00C2515B">
        <w:rPr>
          <w:rFonts w:ascii="HG教科書体" w:eastAsia="HG教科書体" w:hint="eastAsia"/>
        </w:rPr>
        <w:t>を新たにする。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int="eastAsia"/>
          <w:sz w:val="44"/>
        </w:rPr>
        <w:t>決意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③　</w:t>
      </w:r>
      <w:r w:rsidRPr="00C2515B">
        <w:rPr>
          <w:rFonts w:ascii="HG教科書体" w:eastAsia="HG教科書体" w:hint="eastAsia"/>
        </w:rPr>
        <w:t>自動車事故の現場を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シュザイ</w:t>
      </w:r>
      <w:r w:rsidRPr="00C2515B">
        <w:rPr>
          <w:rFonts w:ascii="HG教科書体" w:eastAsia="HG教科書体" w:hint="eastAsia"/>
        </w:rPr>
        <w:t>する。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  <w:sz w:val="44"/>
        </w:rPr>
        <w:t>取材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④　</w:t>
      </w:r>
      <w:r w:rsidRPr="00C2515B">
        <w:rPr>
          <w:rFonts w:ascii="HG教科書体" w:eastAsia="HG教科書体" w:hint="eastAsia"/>
        </w:rPr>
        <w:t>季節にふさわしい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カロ</w:t>
      </w:r>
      <w:r w:rsidRPr="00C2515B">
        <w:rPr>
          <w:rFonts w:ascii="HG教科書体" w:eastAsia="HG教科書体" w:hint="eastAsia"/>
        </w:rPr>
        <w:t>やかな服装をする。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  <w:sz w:val="44"/>
        </w:rPr>
        <w:t>軽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⑤　</w:t>
      </w:r>
      <w:r w:rsidRPr="00C2515B">
        <w:rPr>
          <w:rFonts w:ascii="HG教科書体" w:eastAsia="HG教科書体" w:hint="eastAsia"/>
        </w:rPr>
        <w:t>人命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キュウジョ</w:t>
      </w:r>
      <w:r w:rsidRPr="00C2515B">
        <w:rPr>
          <w:rFonts w:ascii="HG教科書体" w:eastAsia="HG教科書体" w:hint="eastAsia"/>
        </w:rPr>
        <w:t xml:space="preserve">に協力する。　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int="eastAsia"/>
          <w:sz w:val="44"/>
        </w:rPr>
        <w:t>救助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⑥　</w:t>
      </w:r>
      <w:r w:rsidRPr="00C2515B">
        <w:rPr>
          <w:rFonts w:ascii="HG教科書体" w:eastAsia="HG教科書体" w:hint="eastAsia"/>
        </w:rPr>
        <w:t>きびしい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クンレン</w:t>
      </w:r>
      <w:r w:rsidRPr="00C2515B">
        <w:rPr>
          <w:rFonts w:ascii="HG教科書体" w:eastAsia="HG教科書体" w:hint="eastAsia"/>
        </w:rPr>
        <w:t xml:space="preserve">を重ねる。　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  <w:sz w:val="44"/>
        </w:rPr>
        <w:t>訓練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⑦　</w:t>
      </w:r>
      <w:r w:rsidRPr="00C2515B">
        <w:rPr>
          <w:rFonts w:ascii="HG教科書体" w:eastAsia="HG教科書体" w:hint="eastAsia"/>
        </w:rPr>
        <w:t>動物の生態を根気よく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カンサツ</w:t>
      </w:r>
      <w:r w:rsidRPr="00C2515B">
        <w:rPr>
          <w:rFonts w:ascii="HG教科書体" w:eastAsia="HG教科書体" w:hint="eastAsia"/>
        </w:rPr>
        <w:t>する。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  <w:sz w:val="44"/>
        </w:rPr>
        <w:t>観察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⑧　</w:t>
      </w:r>
      <w:r w:rsidRPr="00C2515B">
        <w:rPr>
          <w:rFonts w:ascii="HG教科書体" w:eastAsia="HG教科書体" w:hint="eastAsia"/>
        </w:rPr>
        <w:t>新人を現地で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サイヨウ</w:t>
      </w:r>
      <w:r w:rsidRPr="00C2515B">
        <w:rPr>
          <w:rFonts w:ascii="HG教科書体" w:eastAsia="HG教科書体" w:hint="eastAsia"/>
        </w:rPr>
        <w:t>する。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int="eastAsia"/>
          <w:sz w:val="44"/>
        </w:rPr>
        <w:t>採用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⑨　</w:t>
      </w:r>
      <w:r w:rsidRPr="00C2515B">
        <w:rPr>
          <w:rFonts w:ascii="HG教科書体" w:eastAsia="HG教科書体" w:hint="eastAsia"/>
        </w:rPr>
        <w:t>田舎の家では牛を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シイク</w:t>
      </w:r>
      <w:r w:rsidRPr="00C2515B">
        <w:rPr>
          <w:rFonts w:ascii="HG教科書体" w:eastAsia="HG教科書体" w:hint="eastAsia"/>
        </w:rPr>
        <w:t>している。</w:t>
      </w:r>
      <w:r w:rsidRPr="00C2515B">
        <w:rPr>
          <w:rFonts w:ascii="HG教科書体" w:eastAsia="HG教科書体" w:hAnsi="ＭＳ 明朝" w:hint="eastAsia"/>
          <w:szCs w:val="24"/>
        </w:rPr>
        <w:t xml:space="preserve">　</w:t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Ansi="ＭＳ 明朝" w:hint="eastAsia"/>
          <w:szCs w:val="24"/>
        </w:rPr>
        <w:tab/>
      </w:r>
      <w:r w:rsidRPr="00C2515B">
        <w:rPr>
          <w:rFonts w:ascii="HG教科書体" w:eastAsia="HG教科書体" w:hint="eastAsia"/>
          <w:sz w:val="44"/>
        </w:rPr>
        <w:t>飼育</w:t>
      </w:r>
    </w:p>
    <w:p w:rsidR="00852757" w:rsidRPr="00C2515B" w:rsidRDefault="00852757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C2515B">
        <w:rPr>
          <w:rFonts w:ascii="HG教科書体" w:eastAsia="HG教科書体" w:hAnsi="ＭＳ 明朝" w:hint="eastAsia"/>
          <w:szCs w:val="24"/>
        </w:rPr>
        <w:t xml:space="preserve">⑩　</w:t>
      </w:r>
      <w:r w:rsidRPr="00C2515B">
        <w:rPr>
          <w:rFonts w:ascii="HG教科書体" w:eastAsia="HG教科書体" w:hint="eastAsia"/>
        </w:rPr>
        <w:t>彼は美術に高い</w:t>
      </w:r>
      <w:r w:rsidRPr="00C2515B">
        <w:rPr>
          <w:rFonts w:ascii="HG教科書体" w:eastAsia="HG教科書体" w:hint="eastAsia"/>
          <w:b/>
          <w:bCs/>
          <w:sz w:val="28"/>
          <w:u w:val="single"/>
        </w:rPr>
        <w:t>ケンシキ</w:t>
      </w:r>
      <w:r w:rsidRPr="00C2515B">
        <w:rPr>
          <w:rFonts w:ascii="HG教科書体" w:eastAsia="HG教科書体" w:hint="eastAsia"/>
        </w:rPr>
        <w:t>をもっている。</w:t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</w:rPr>
        <w:tab/>
      </w:r>
      <w:r w:rsidRPr="00C2515B">
        <w:rPr>
          <w:rFonts w:ascii="HG教科書体" w:eastAsia="HG教科書体" w:hint="eastAsia"/>
          <w:sz w:val="44"/>
        </w:rPr>
        <w:t>見識</w:t>
      </w:r>
    </w:p>
    <w:sectPr w:rsidR="00852757" w:rsidRPr="00C2515B" w:rsidSect="00472C1B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7AF" w:rsidRDefault="007417AF">
      <w:r>
        <w:separator/>
      </w:r>
    </w:p>
  </w:endnote>
  <w:endnote w:type="continuationSeparator" w:id="0">
    <w:p w:rsidR="007417AF" w:rsidRDefault="00741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7AF" w:rsidRDefault="007417AF">
      <w:r>
        <w:separator/>
      </w:r>
    </w:p>
  </w:footnote>
  <w:footnote w:type="continuationSeparator" w:id="0">
    <w:p w:rsidR="007417AF" w:rsidRDefault="007417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gutterAtTop/>
  <w:stylePaneFormatFilter w:val="3F01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757"/>
    <w:rsid w:val="00137CB5"/>
    <w:rsid w:val="00472C1B"/>
    <w:rsid w:val="005E5995"/>
    <w:rsid w:val="007417AF"/>
    <w:rsid w:val="007B7C1B"/>
    <w:rsid w:val="00852757"/>
    <w:rsid w:val="00974BF8"/>
    <w:rsid w:val="00C2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2C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72C1B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472C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72C1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472C1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472C1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2020-12-14T02:05:00Z</dcterms:created>
  <dcterms:modified xsi:type="dcterms:W3CDTF">2020-12-14T02:05:00Z</dcterms:modified>
</cp:coreProperties>
</file>