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959" w:rsidRDefault="00AE0959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AE0959" w:rsidRDefault="00AE0959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４級(２) ▼練習問題</w:t>
      </w:r>
    </w:p>
    <w:p w:rsidR="00AE0959" w:rsidRDefault="00AE0959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AE0959" w:rsidRDefault="00AE0959">
      <w:pPr>
        <w:pStyle w:val="a3"/>
        <w:spacing w:line="200" w:lineRule="exact"/>
        <w:rPr>
          <w:rFonts w:hAnsi="ＭＳ 明朝"/>
          <w:sz w:val="18"/>
        </w:rPr>
      </w:pPr>
    </w:p>
    <w:p w:rsidR="00AE0959" w:rsidRDefault="00AE0959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①　</w:t>
      </w:r>
      <w:r w:rsidRPr="00374AFF">
        <w:rPr>
          <w:rFonts w:ascii="HG教科書体" w:eastAsia="HG教科書体" w:hint="eastAsia"/>
        </w:rPr>
        <w:t>家の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軒下</w:t>
      </w:r>
      <w:r w:rsidRPr="00374AFF">
        <w:rPr>
          <w:rFonts w:ascii="HG教科書体" w:eastAsia="HG教科書体" w:hint="eastAsia"/>
        </w:rPr>
        <w:t>につばめが巣を作る。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②　</w:t>
      </w:r>
      <w:r w:rsidRPr="00374AFF">
        <w:rPr>
          <w:rFonts w:ascii="HG教科書体" w:eastAsia="HG教科書体" w:hint="eastAsia"/>
        </w:rPr>
        <w:t>野菜についた害虫を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駆除</w:t>
      </w:r>
      <w:r w:rsidRPr="00374AFF">
        <w:rPr>
          <w:rFonts w:ascii="HG教科書体" w:eastAsia="HG教科書体" w:hint="eastAsia"/>
        </w:rPr>
        <w:t>する。</w:t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③　</w:t>
      </w:r>
      <w:r w:rsidRPr="00374AFF">
        <w:rPr>
          <w:rFonts w:ascii="HG教科書体" w:eastAsia="HG教科書体" w:hint="eastAsia"/>
        </w:rPr>
        <w:t>頂上に近づくにつれ山道が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狭</w:t>
      </w:r>
      <w:r w:rsidRPr="00374AFF">
        <w:rPr>
          <w:rFonts w:ascii="HG教科書体" w:eastAsia="HG教科書体" w:hint="eastAsia"/>
        </w:rPr>
        <w:t>まる。</w:t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④　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荒天</w:t>
      </w:r>
      <w:r w:rsidRPr="00374AFF">
        <w:rPr>
          <w:rFonts w:ascii="HG教科書体" w:eastAsia="HG教科書体" w:hint="eastAsia"/>
        </w:rPr>
        <w:t>をついて早朝に出発する。</w:t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⑤　</w:t>
      </w:r>
      <w:r w:rsidRPr="00374AFF">
        <w:rPr>
          <w:rFonts w:ascii="HG教科書体" w:eastAsia="HG教科書体" w:hint="eastAsia"/>
        </w:rPr>
        <w:t>庭に犬を太い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鎖</w:t>
      </w:r>
      <w:r w:rsidRPr="00374AFF">
        <w:rPr>
          <w:rFonts w:ascii="HG教科書体" w:eastAsia="HG教科書体" w:hint="eastAsia"/>
        </w:rPr>
        <w:t>でつないでおく。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⑥　</w:t>
      </w:r>
      <w:r w:rsidRPr="00374AFF">
        <w:rPr>
          <w:rFonts w:ascii="HG教科書体" w:eastAsia="HG教科書体" w:hint="eastAsia"/>
        </w:rPr>
        <w:t>社会を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風刺</w:t>
      </w:r>
      <w:r w:rsidRPr="00374AFF">
        <w:rPr>
          <w:rFonts w:ascii="HG教科書体" w:eastAsia="HG教科書体" w:hint="eastAsia"/>
        </w:rPr>
        <w:t>したマンガを載せる。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⑦　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脂</w:t>
      </w:r>
      <w:r w:rsidRPr="00374AFF">
        <w:rPr>
          <w:rFonts w:ascii="HG教科書体" w:eastAsia="HG教科書体" w:hint="eastAsia"/>
        </w:rPr>
        <w:t>がのったうまい魚を仕入れる。</w:t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⑧　</w:t>
      </w:r>
      <w:r w:rsidRPr="00374AFF">
        <w:rPr>
          <w:rFonts w:ascii="HG教科書体" w:eastAsia="HG教科書体" w:hint="eastAsia"/>
        </w:rPr>
        <w:t>大きな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朱</w:t>
      </w:r>
      <w:r w:rsidR="003B2232">
        <w:rPr>
          <w:rFonts w:ascii="HG教科書体" w:eastAsia="HG教科書体" w:hint="eastAsia"/>
        </w:rPr>
        <w:t>塗り</w:t>
      </w:r>
      <w:r w:rsidRPr="00374AFF">
        <w:rPr>
          <w:rFonts w:ascii="HG教科書体" w:eastAsia="HG教科書体" w:hint="eastAsia"/>
        </w:rPr>
        <w:t>の器を使用する。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⑨　</w:t>
      </w:r>
      <w:r w:rsidRPr="00374AFF">
        <w:rPr>
          <w:rFonts w:ascii="HG教科書体" w:eastAsia="HG教科書体" w:hint="eastAsia"/>
        </w:rPr>
        <w:t>最後まで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執念</w:t>
      </w:r>
      <w:r w:rsidRPr="00374AFF">
        <w:rPr>
          <w:rFonts w:ascii="HG教科書体" w:eastAsia="HG教科書体" w:hint="eastAsia"/>
        </w:rPr>
        <w:t>を燃やして戦う。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Default="00AE0959">
      <w:pPr>
        <w:pStyle w:val="a3"/>
        <w:spacing w:line="560" w:lineRule="exact"/>
        <w:rPr>
          <w:rFonts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⑩　</w:t>
      </w:r>
      <w:r w:rsidRPr="00374AFF">
        <w:rPr>
          <w:rFonts w:ascii="HG教科書体" w:eastAsia="HG教科書体" w:hint="eastAsia"/>
        </w:rPr>
        <w:t>あすの決勝戦で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雌雄</w:t>
      </w:r>
      <w:r w:rsidRPr="00374AFF">
        <w:rPr>
          <w:rFonts w:ascii="HG教科書体" w:eastAsia="HG教科書体" w:hint="eastAsia"/>
        </w:rPr>
        <w:t>を決する。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Default="00AE0959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①　</w:t>
      </w:r>
      <w:r w:rsidRPr="00374AFF">
        <w:rPr>
          <w:rFonts w:ascii="HG教科書体" w:eastAsia="HG教科書体" w:hint="eastAsia"/>
        </w:rPr>
        <w:t>全国各地の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ゾウニ</w:t>
      </w:r>
      <w:r w:rsidRPr="00374AFF">
        <w:rPr>
          <w:rFonts w:ascii="HG教科書体" w:eastAsia="HG教科書体" w:hint="eastAsia"/>
        </w:rPr>
        <w:t>を食べ比べる。</w:t>
      </w:r>
      <w:r w:rsidRPr="00374AFF">
        <w:rPr>
          <w:rFonts w:ascii="HG教科書体" w:eastAsia="HG教科書体" w:hint="eastAsia"/>
        </w:rPr>
        <w:tab/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②　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シャクゼン</w:t>
      </w:r>
      <w:r w:rsidRPr="00374AFF">
        <w:rPr>
          <w:rFonts w:ascii="HG教科書体" w:eastAsia="HG教科書体" w:hint="eastAsia"/>
        </w:rPr>
        <w:t>としない説明を繰り返す。</w:t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③　</w:t>
      </w:r>
      <w:r w:rsidRPr="00374AFF">
        <w:rPr>
          <w:rFonts w:ascii="HG教科書体" w:eastAsia="HG教科書体" w:hint="eastAsia"/>
        </w:rPr>
        <w:t>日本の経済力を世界に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コジ</w:t>
      </w:r>
      <w:r w:rsidRPr="00374AFF">
        <w:rPr>
          <w:rFonts w:ascii="HG教科書体" w:eastAsia="HG教科書体" w:hint="eastAsia"/>
        </w:rPr>
        <w:t>する。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④　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シンコン</w:t>
      </w:r>
      <w:r w:rsidRPr="00374AFF">
        <w:rPr>
          <w:rFonts w:ascii="HG教科書体" w:eastAsia="HG教科書体" w:hint="eastAsia"/>
        </w:rPr>
        <w:t>旅行で北海道を一周する。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⑤　</w:t>
      </w:r>
      <w:r w:rsidRPr="00374AFF">
        <w:rPr>
          <w:rFonts w:ascii="HG教科書体" w:eastAsia="HG教科書体" w:hint="eastAsia"/>
        </w:rPr>
        <w:t>一回戦で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キョウゴウ</w:t>
      </w:r>
      <w:r w:rsidRPr="00374AFF">
        <w:rPr>
          <w:rFonts w:ascii="HG教科書体" w:eastAsia="HG教科書体" w:hint="eastAsia"/>
        </w:rPr>
        <w:t>同士が対戦する。</w:t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⑥　</w:t>
      </w:r>
      <w:r w:rsidRPr="00374AFF">
        <w:rPr>
          <w:rFonts w:ascii="HG教科書体" w:eastAsia="HG教科書体" w:hint="eastAsia"/>
        </w:rPr>
        <w:t>戦争のない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コウキュウ</w:t>
      </w:r>
      <w:r w:rsidRPr="00374AFF">
        <w:rPr>
          <w:rFonts w:ascii="HG教科書体" w:eastAsia="HG教科書体" w:hint="eastAsia"/>
        </w:rPr>
        <w:t>平和を願う。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⑦　</w:t>
      </w:r>
      <w:r w:rsidRPr="00374AFF">
        <w:rPr>
          <w:rFonts w:ascii="HG教科書体" w:eastAsia="HG教科書体" w:hint="eastAsia"/>
        </w:rPr>
        <w:t>山道に散った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カ</w:t>
      </w:r>
      <w:r w:rsidRPr="00374AFF">
        <w:rPr>
          <w:rFonts w:ascii="HG教科書体" w:eastAsia="HG教科書体" w:hint="eastAsia"/>
        </w:rPr>
        <w:t>れ葉を踏みしめて歩く。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⑧　</w:t>
      </w:r>
      <w:r w:rsidRPr="00374AFF">
        <w:rPr>
          <w:rFonts w:ascii="HG教科書体" w:eastAsia="HG教科書体" w:hint="eastAsia"/>
        </w:rPr>
        <w:t>郷里の両親に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キンキョウ</w:t>
      </w:r>
      <w:r w:rsidRPr="00374AFF">
        <w:rPr>
          <w:rFonts w:ascii="HG教科書体" w:eastAsia="HG教科書体" w:hint="eastAsia"/>
        </w:rPr>
        <w:t>を知らせる。</w:t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⑨　</w:t>
      </w:r>
      <w:r w:rsidRPr="00374AFF">
        <w:rPr>
          <w:rFonts w:ascii="HG教科書体" w:eastAsia="HG教科書体" w:hint="eastAsia"/>
        </w:rPr>
        <w:t>難事業を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フクツ</w:t>
      </w:r>
      <w:r w:rsidRPr="00374AFF">
        <w:rPr>
          <w:rFonts w:ascii="HG教科書体" w:eastAsia="HG教科書体" w:hint="eastAsia"/>
        </w:rPr>
        <w:t>の精神で成し遂げる。</w:t>
      </w:r>
      <w:r w:rsidRPr="00374AFF">
        <w:rPr>
          <w:rFonts w:ascii="HG教科書体" w:eastAsia="HG教科書体" w:hAnsi="ＭＳ 明朝" w:hint="eastAsia"/>
          <w:szCs w:val="24"/>
        </w:rPr>
        <w:tab/>
      </w:r>
    </w:p>
    <w:p w:rsidR="00AE0959" w:rsidRPr="00374AFF" w:rsidRDefault="003B2232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6" style="position:absolute;left:0;text-align:left;margin-left:-41.75pt;margin-top:259.7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6760;top:6150;width:6015;height:3405" filled="f" stroked="f">
              <v:textbox style="mso-next-textbox:#_x0000_s1057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AE0959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</w:tr>
                  </w:tbl>
                  <w:p w:rsidR="00AE0959" w:rsidRDefault="00AE0959" w:rsidP="00AE0959"/>
                </w:txbxContent>
              </v:textbox>
            </v:shape>
            <v:shape id="_x0000_s1058" type="#_x0000_t202" style="position:absolute;left:445;top:6150;width:6285;height:3405" filled="f" stroked="f">
              <v:textbox style="mso-next-textbox:#_x0000_s1058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AE0959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1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</w:tr>
                  </w:tbl>
                  <w:p w:rsidR="00AE0959" w:rsidRDefault="00AE0959" w:rsidP="00AE0959"/>
                </w:txbxContent>
              </v:textbox>
            </v:shape>
          </v:group>
        </w:pict>
      </w:r>
      <w:r w:rsidR="00AE0959" w:rsidRPr="00374AFF">
        <w:rPr>
          <w:rFonts w:ascii="HG教科書体" w:eastAsia="HG教科書体" w:hAnsi="ＭＳ 明朝" w:hint="eastAsia"/>
          <w:szCs w:val="24"/>
        </w:rPr>
        <w:t xml:space="preserve">⑩　</w:t>
      </w:r>
      <w:r w:rsidR="00AE0959" w:rsidRPr="00374AFF">
        <w:rPr>
          <w:rFonts w:ascii="HG教科書体" w:eastAsia="HG教科書体" w:hint="eastAsia"/>
        </w:rPr>
        <w:t>古文書の筆跡を</w:t>
      </w:r>
      <w:r w:rsidR="00AE0959" w:rsidRPr="00374AFF">
        <w:rPr>
          <w:rFonts w:ascii="HG教科書体" w:eastAsia="HG教科書体" w:hint="eastAsia"/>
          <w:b/>
          <w:bCs/>
          <w:sz w:val="28"/>
          <w:u w:val="single"/>
        </w:rPr>
        <w:t>カンテイ</w:t>
      </w:r>
      <w:r w:rsidR="00AE0959" w:rsidRPr="00374AFF">
        <w:rPr>
          <w:rFonts w:ascii="HG教科書体" w:eastAsia="HG教科書体" w:hint="eastAsia"/>
        </w:rPr>
        <w:t>する。</w:t>
      </w:r>
    </w:p>
    <w:p w:rsidR="00AE0959" w:rsidRDefault="003B2232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3" style="position:absolute;left:0;text-align:left;margin-left:-677.75pt;margin-top:258.95pt;width:618.75pt;height:145.75pt;z-index:-251659264" coordorigin="445,6150" coordsize="12330,3405"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AE0959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  <w:tc>
                        <w:tcPr>
                          <w:tcW w:w="556" w:type="dxa"/>
                        </w:tcPr>
                        <w:p w:rsidR="00AE0959" w:rsidRDefault="00AE0959"/>
                      </w:tc>
                    </w:tr>
                  </w:tbl>
                  <w:p w:rsidR="00AE0959" w:rsidRDefault="00AE0959" w:rsidP="00AE0959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AE0959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1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  <w:tc>
                        <w:tcPr>
                          <w:tcW w:w="600" w:type="dxa"/>
                        </w:tcPr>
                        <w:p w:rsidR="00AE0959" w:rsidRDefault="00AE0959"/>
                      </w:tc>
                    </w:tr>
                  </w:tbl>
                  <w:p w:rsidR="00AE0959" w:rsidRDefault="00AE0959" w:rsidP="00AE0959"/>
                </w:txbxContent>
              </v:textbox>
            </v:shape>
          </v:group>
        </w:pict>
      </w:r>
      <w:r w:rsidR="00AE0959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AE0959" w:rsidRDefault="00AE0959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４級(２) ▼練習問題</w:t>
      </w:r>
    </w:p>
    <w:p w:rsidR="00AE0959" w:rsidRDefault="00AE0959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AE0959" w:rsidRDefault="00AE0959">
      <w:pPr>
        <w:pStyle w:val="a3"/>
        <w:spacing w:line="200" w:lineRule="exact"/>
        <w:rPr>
          <w:rFonts w:hAnsi="ＭＳ 明朝"/>
          <w:sz w:val="18"/>
        </w:rPr>
      </w:pPr>
    </w:p>
    <w:p w:rsidR="00AE0959" w:rsidRDefault="00AE0959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①　</w:t>
      </w:r>
      <w:r w:rsidRPr="00374AFF">
        <w:rPr>
          <w:rFonts w:ascii="HG教科書体" w:eastAsia="HG教科書体" w:hint="eastAsia"/>
        </w:rPr>
        <w:t>家の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軒下</w:t>
      </w:r>
      <w:r w:rsidRPr="00374AFF">
        <w:rPr>
          <w:rFonts w:ascii="HG教科書体" w:eastAsia="HG教科書体" w:hint="eastAsia"/>
        </w:rPr>
        <w:t>につばめが巣を作る。</w:t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  <w:sz w:val="36"/>
        </w:rPr>
        <w:t>のきした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②　</w:t>
      </w:r>
      <w:r w:rsidRPr="00374AFF">
        <w:rPr>
          <w:rFonts w:ascii="HG教科書体" w:eastAsia="HG教科書体" w:hint="eastAsia"/>
        </w:rPr>
        <w:t>野菜についた害虫を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駆除</w:t>
      </w:r>
      <w:r w:rsidRPr="00374AFF">
        <w:rPr>
          <w:rFonts w:ascii="HG教科書体" w:eastAsia="HG教科書体" w:hint="eastAsia"/>
        </w:rPr>
        <w:t>する。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36"/>
        </w:rPr>
        <w:t>くじょ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③　</w:t>
      </w:r>
      <w:r w:rsidRPr="00374AFF">
        <w:rPr>
          <w:rFonts w:ascii="HG教科書体" w:eastAsia="HG教科書体" w:hint="eastAsia"/>
        </w:rPr>
        <w:t>頂上に近づくにつれ山道が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狭</w:t>
      </w:r>
      <w:r w:rsidRPr="00374AFF">
        <w:rPr>
          <w:rFonts w:ascii="HG教科書体" w:eastAsia="HG教科書体" w:hint="eastAsia"/>
        </w:rPr>
        <w:t>まる。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36"/>
        </w:rPr>
        <w:t>せば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④　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荒天</w:t>
      </w:r>
      <w:r w:rsidRPr="00374AFF">
        <w:rPr>
          <w:rFonts w:ascii="HG教科書体" w:eastAsia="HG教科書体" w:hint="eastAsia"/>
        </w:rPr>
        <w:t>をついて早朝に出発する。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36"/>
        </w:rPr>
        <w:t>こうてん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⑤　</w:t>
      </w:r>
      <w:r w:rsidRPr="00374AFF">
        <w:rPr>
          <w:rFonts w:ascii="HG教科書体" w:eastAsia="HG教科書体" w:hint="eastAsia"/>
        </w:rPr>
        <w:t>庭に犬を太い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鎖</w:t>
      </w:r>
      <w:r w:rsidRPr="00374AFF">
        <w:rPr>
          <w:rFonts w:ascii="HG教科書体" w:eastAsia="HG教科書体" w:hint="eastAsia"/>
        </w:rPr>
        <w:t>でつないでおく。</w:t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  <w:sz w:val="36"/>
        </w:rPr>
        <w:t>くさり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⑥　</w:t>
      </w:r>
      <w:r w:rsidRPr="00374AFF">
        <w:rPr>
          <w:rFonts w:ascii="HG教科書体" w:eastAsia="HG教科書体" w:hint="eastAsia"/>
        </w:rPr>
        <w:t>社会を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風刺</w:t>
      </w:r>
      <w:r w:rsidRPr="00374AFF">
        <w:rPr>
          <w:rFonts w:ascii="HG教科書体" w:eastAsia="HG教科書体" w:hint="eastAsia"/>
        </w:rPr>
        <w:t>したマンガを載せる。</w:t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  <w:sz w:val="36"/>
        </w:rPr>
        <w:t>ふうし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⑦　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脂</w:t>
      </w:r>
      <w:r w:rsidRPr="00374AFF">
        <w:rPr>
          <w:rFonts w:ascii="HG教科書体" w:eastAsia="HG教科書体" w:hint="eastAsia"/>
        </w:rPr>
        <w:t>がのったうまい魚を仕入れる。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36"/>
        </w:rPr>
        <w:t>あぶら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⑧　</w:t>
      </w:r>
      <w:r w:rsidR="003B2232" w:rsidRPr="00374AFF">
        <w:rPr>
          <w:rFonts w:ascii="HG教科書体" w:eastAsia="HG教科書体" w:hint="eastAsia"/>
        </w:rPr>
        <w:t>大きな</w:t>
      </w:r>
      <w:r w:rsidR="003B2232" w:rsidRPr="00374AFF">
        <w:rPr>
          <w:rFonts w:ascii="HG教科書体" w:eastAsia="HG教科書体" w:hint="eastAsia"/>
          <w:b/>
          <w:bCs/>
          <w:sz w:val="28"/>
          <w:u w:val="single"/>
        </w:rPr>
        <w:t>朱</w:t>
      </w:r>
      <w:r w:rsidR="003B2232">
        <w:rPr>
          <w:rFonts w:ascii="HG教科書体" w:eastAsia="HG教科書体" w:hint="eastAsia"/>
        </w:rPr>
        <w:t>塗り</w:t>
      </w:r>
      <w:r w:rsidR="003B2232" w:rsidRPr="00374AFF">
        <w:rPr>
          <w:rFonts w:ascii="HG教科書体" w:eastAsia="HG教科書体" w:hint="eastAsia"/>
        </w:rPr>
        <w:t>の器を使用する。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36"/>
        </w:rPr>
        <w:t>しゅ</w:t>
      </w:r>
      <w:bookmarkStart w:id="0" w:name="_GoBack"/>
      <w:bookmarkEnd w:id="0"/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⑨　</w:t>
      </w:r>
      <w:r w:rsidRPr="00374AFF">
        <w:rPr>
          <w:rFonts w:ascii="HG教科書体" w:eastAsia="HG教科書体" w:hint="eastAsia"/>
        </w:rPr>
        <w:t>最後まで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執念</w:t>
      </w:r>
      <w:r w:rsidRPr="00374AFF">
        <w:rPr>
          <w:rFonts w:ascii="HG教科書体" w:eastAsia="HG教科書体" w:hint="eastAsia"/>
        </w:rPr>
        <w:t>を燃やして戦う。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36"/>
        </w:rPr>
        <w:t>しゅうねん</w:t>
      </w:r>
    </w:p>
    <w:p w:rsidR="00AE0959" w:rsidRPr="00374AFF" w:rsidRDefault="00AE095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⑩　</w:t>
      </w:r>
      <w:r w:rsidRPr="00374AFF">
        <w:rPr>
          <w:rFonts w:ascii="HG教科書体" w:eastAsia="HG教科書体" w:hint="eastAsia"/>
        </w:rPr>
        <w:t>あすの決勝戦で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雌雄</w:t>
      </w:r>
      <w:r w:rsidRPr="00374AFF">
        <w:rPr>
          <w:rFonts w:ascii="HG教科書体" w:eastAsia="HG教科書体" w:hint="eastAsia"/>
        </w:rPr>
        <w:t>を決する。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36"/>
        </w:rPr>
        <w:t>しゆう</w:t>
      </w:r>
    </w:p>
    <w:p w:rsidR="00AE0959" w:rsidRDefault="00AE0959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①　</w:t>
      </w:r>
      <w:r w:rsidRPr="00374AFF">
        <w:rPr>
          <w:rFonts w:ascii="HG教科書体" w:eastAsia="HG教科書体" w:hint="eastAsia"/>
        </w:rPr>
        <w:t>全国各地の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ゾウニ</w:t>
      </w:r>
      <w:r w:rsidRPr="00374AFF">
        <w:rPr>
          <w:rFonts w:ascii="HG教科書体" w:eastAsia="HG教科書体" w:hint="eastAsia"/>
        </w:rPr>
        <w:t>を食べ比べる。</w:t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  <w:sz w:val="44"/>
        </w:rPr>
        <w:t>雑煮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②　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シャクゼン</w:t>
      </w:r>
      <w:r w:rsidRPr="00374AFF">
        <w:rPr>
          <w:rFonts w:ascii="HG教科書体" w:eastAsia="HG教科書体" w:hint="eastAsia"/>
        </w:rPr>
        <w:t>としない説明を繰り返す。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44"/>
        </w:rPr>
        <w:t>釈然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③　</w:t>
      </w:r>
      <w:r w:rsidRPr="00374AFF">
        <w:rPr>
          <w:rFonts w:ascii="HG教科書体" w:eastAsia="HG教科書体" w:hint="eastAsia"/>
        </w:rPr>
        <w:t>日本の経済力を世界に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コジ</w:t>
      </w:r>
      <w:r w:rsidRPr="00374AFF">
        <w:rPr>
          <w:rFonts w:ascii="HG教科書体" w:eastAsia="HG教科書体" w:hint="eastAsia"/>
        </w:rPr>
        <w:t>する。</w:t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  <w:sz w:val="44"/>
        </w:rPr>
        <w:t>誇示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④　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シンコン</w:t>
      </w:r>
      <w:r w:rsidRPr="00374AFF">
        <w:rPr>
          <w:rFonts w:ascii="HG教科書体" w:eastAsia="HG教科書体" w:hint="eastAsia"/>
        </w:rPr>
        <w:t>旅行で北海道を一周する。</w:t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  <w:sz w:val="44"/>
        </w:rPr>
        <w:t>新婚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⑤　</w:t>
      </w:r>
      <w:r w:rsidRPr="00374AFF">
        <w:rPr>
          <w:rFonts w:ascii="HG教科書体" w:eastAsia="HG教科書体" w:hint="eastAsia"/>
        </w:rPr>
        <w:t>一回戦で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キョウゴウ</w:t>
      </w:r>
      <w:r w:rsidRPr="00374AFF">
        <w:rPr>
          <w:rFonts w:ascii="HG教科書体" w:eastAsia="HG教科書体" w:hint="eastAsia"/>
        </w:rPr>
        <w:t>同士が対戦する。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44"/>
        </w:rPr>
        <w:t>強豪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⑥　</w:t>
      </w:r>
      <w:r w:rsidRPr="00374AFF">
        <w:rPr>
          <w:rFonts w:ascii="HG教科書体" w:eastAsia="HG教科書体" w:hint="eastAsia"/>
        </w:rPr>
        <w:t>戦争のない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コウキュウ</w:t>
      </w:r>
      <w:r w:rsidRPr="00374AFF">
        <w:rPr>
          <w:rFonts w:ascii="HG教科書体" w:eastAsia="HG教科書体" w:hint="eastAsia"/>
        </w:rPr>
        <w:t>平和を願う。</w:t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  <w:sz w:val="44"/>
        </w:rPr>
        <w:t>恒久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⑦　</w:t>
      </w:r>
      <w:r w:rsidRPr="00374AFF">
        <w:rPr>
          <w:rFonts w:ascii="HG教科書体" w:eastAsia="HG教科書体" w:hint="eastAsia"/>
        </w:rPr>
        <w:t>山道に散った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カ</w:t>
      </w:r>
      <w:r w:rsidRPr="00374AFF">
        <w:rPr>
          <w:rFonts w:ascii="HG教科書体" w:eastAsia="HG教科書体" w:hint="eastAsia"/>
        </w:rPr>
        <w:t>れ葉を踏みしめて歩く。</w:t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  <w:sz w:val="44"/>
        </w:rPr>
        <w:t>枯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⑧　</w:t>
      </w:r>
      <w:r w:rsidRPr="00374AFF">
        <w:rPr>
          <w:rFonts w:ascii="HG教科書体" w:eastAsia="HG教科書体" w:hint="eastAsia"/>
        </w:rPr>
        <w:t>郷里の両親に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キンキョウ</w:t>
      </w:r>
      <w:r w:rsidRPr="00374AFF">
        <w:rPr>
          <w:rFonts w:ascii="HG教科書体" w:eastAsia="HG教科書体" w:hint="eastAsia"/>
        </w:rPr>
        <w:t>を知らせる。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44"/>
        </w:rPr>
        <w:t>近況</w:t>
      </w:r>
    </w:p>
    <w:p w:rsidR="00AE0959" w:rsidRPr="00374AFF" w:rsidRDefault="00AE095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⑨　</w:t>
      </w:r>
      <w:r w:rsidRPr="00374AFF">
        <w:rPr>
          <w:rFonts w:ascii="HG教科書体" w:eastAsia="HG教科書体" w:hint="eastAsia"/>
        </w:rPr>
        <w:t>難事業を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フクツ</w:t>
      </w:r>
      <w:r w:rsidRPr="00374AFF">
        <w:rPr>
          <w:rFonts w:ascii="HG教科書体" w:eastAsia="HG教科書体" w:hint="eastAsia"/>
        </w:rPr>
        <w:t>の精神で成し遂げる。</w:t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Ansi="ＭＳ 明朝" w:hint="eastAsia"/>
          <w:szCs w:val="24"/>
        </w:rPr>
        <w:tab/>
      </w:r>
      <w:r w:rsidRPr="00374AFF">
        <w:rPr>
          <w:rFonts w:ascii="HG教科書体" w:eastAsia="HG教科書体" w:hint="eastAsia"/>
          <w:sz w:val="44"/>
        </w:rPr>
        <w:t>不屈</w:t>
      </w:r>
    </w:p>
    <w:p w:rsidR="00AE0959" w:rsidRDefault="00AE0959">
      <w:pPr>
        <w:pStyle w:val="a3"/>
        <w:spacing w:line="600" w:lineRule="exact"/>
        <w:rPr>
          <w:rFonts w:hAnsi="ＭＳ 明朝"/>
          <w:sz w:val="44"/>
          <w:szCs w:val="44"/>
        </w:rPr>
      </w:pPr>
      <w:r w:rsidRPr="00374AFF">
        <w:rPr>
          <w:rFonts w:ascii="HG教科書体" w:eastAsia="HG教科書体" w:hAnsi="ＭＳ 明朝" w:hint="eastAsia"/>
          <w:szCs w:val="24"/>
        </w:rPr>
        <w:t xml:space="preserve">⑩　</w:t>
      </w:r>
      <w:r w:rsidRPr="00374AFF">
        <w:rPr>
          <w:rFonts w:ascii="HG教科書体" w:eastAsia="HG教科書体" w:hint="eastAsia"/>
        </w:rPr>
        <w:t>古文書の筆跡を</w:t>
      </w:r>
      <w:r w:rsidRPr="00374AFF">
        <w:rPr>
          <w:rFonts w:ascii="HG教科書体" w:eastAsia="HG教科書体" w:hint="eastAsia"/>
          <w:b/>
          <w:bCs/>
          <w:sz w:val="28"/>
          <w:u w:val="single"/>
        </w:rPr>
        <w:t>カンテイ</w:t>
      </w:r>
      <w:r w:rsidRPr="00374AFF">
        <w:rPr>
          <w:rFonts w:ascii="HG教科書体" w:eastAsia="HG教科書体" w:hint="eastAsia"/>
        </w:rPr>
        <w:t>する。</w:t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</w:rPr>
        <w:tab/>
      </w:r>
      <w:r w:rsidRPr="00374AFF">
        <w:rPr>
          <w:rFonts w:ascii="HG教科書体" w:eastAsia="HG教科書体" w:hint="eastAsia"/>
          <w:sz w:val="44"/>
        </w:rPr>
        <w:t>鑑定</w:t>
      </w:r>
    </w:p>
    <w:sectPr w:rsidR="00AE0959" w:rsidSect="00023CAC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FAF" w:rsidRDefault="00DF0FAF">
      <w:r>
        <w:separator/>
      </w:r>
    </w:p>
  </w:endnote>
  <w:endnote w:type="continuationSeparator" w:id="0">
    <w:p w:rsidR="00DF0FAF" w:rsidRDefault="00DF0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FAF" w:rsidRDefault="00DF0FAF">
      <w:r>
        <w:separator/>
      </w:r>
    </w:p>
  </w:footnote>
  <w:footnote w:type="continuationSeparator" w:id="0">
    <w:p w:rsidR="00DF0FAF" w:rsidRDefault="00DF0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0959"/>
    <w:rsid w:val="00023CAC"/>
    <w:rsid w:val="003122FC"/>
    <w:rsid w:val="00374AFF"/>
    <w:rsid w:val="003B2232"/>
    <w:rsid w:val="00715DE7"/>
    <w:rsid w:val="00AE0959"/>
    <w:rsid w:val="00B12584"/>
    <w:rsid w:val="00DF0FAF"/>
    <w:rsid w:val="00F8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7C37637-E437-4BF3-A8D5-AB7FD02B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23CAC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023C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23C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023CA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023C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maruyama</cp:lastModifiedBy>
  <cp:revision>3</cp:revision>
  <cp:lastPrinted>2011-12-03T09:47:00Z</cp:lastPrinted>
  <dcterms:created xsi:type="dcterms:W3CDTF">2020-12-14T02:07:00Z</dcterms:created>
  <dcterms:modified xsi:type="dcterms:W3CDTF">2020-12-14T02:27:00Z</dcterms:modified>
</cp:coreProperties>
</file>