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E4366E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83783A">
        <w:rPr>
          <w:rFonts w:ascii="ＭＳ 明朝" w:hAnsi="ＭＳ 明朝" w:hint="eastAsia"/>
          <w:noProof/>
          <w:szCs w:val="24"/>
          <w:eastAsianLayout w:id="-752542464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427360">
        <w:rPr>
          <w:rFonts w:ascii="ＭＳ 明朝" w:hAnsi="ＭＳ 明朝" w:hint="eastAsia"/>
          <w:noProof/>
          <w:sz w:val="20"/>
          <w:szCs w:val="20"/>
        </w:rPr>
        <w:t>⑥</w:t>
      </w:r>
      <w:r w:rsidR="0083783A">
        <w:rPr>
          <w:rFonts w:ascii="ＭＳ 明朝" w:hAnsi="ＭＳ 明朝" w:hint="eastAsia"/>
          <w:noProof/>
          <w:sz w:val="20"/>
          <w:szCs w:val="20"/>
        </w:rPr>
        <w:t>⑵</w:t>
      </w:r>
      <w:r w:rsidR="00405785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9643D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3783A" w:rsidRPr="00D25292">
        <w:rPr>
          <w:rFonts w:ascii="HG教科書体" w:eastAsia="HG教科書体" w:hint="eastAsia"/>
          <w:szCs w:val="24"/>
        </w:rPr>
        <w:t>民事</w:t>
      </w:r>
      <w:r w:rsidR="0083783A" w:rsidRPr="0083783A">
        <w:rPr>
          <w:rFonts w:ascii="HG教科書体" w:eastAsia="HG教科書体" w:hint="eastAsia"/>
          <w:szCs w:val="24"/>
          <w:u w:val="single"/>
        </w:rPr>
        <w:t>ソショウ</w:t>
      </w:r>
      <w:r w:rsidR="0083783A" w:rsidRPr="00D25292">
        <w:rPr>
          <w:rFonts w:ascii="HG教科書体" w:eastAsia="HG教科書体" w:hint="eastAsia"/>
          <w:szCs w:val="24"/>
        </w:rPr>
        <w:t>を起こす。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9F31AD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3783A" w:rsidRPr="00D25292">
        <w:rPr>
          <w:rFonts w:ascii="HG教科書体" w:eastAsia="HG教科書体" w:hint="eastAsia"/>
          <w:szCs w:val="24"/>
        </w:rPr>
        <w:t>将来は</w:t>
      </w:r>
      <w:r w:rsidR="0083783A" w:rsidRPr="0083783A">
        <w:rPr>
          <w:rFonts w:ascii="HG教科書体" w:eastAsia="HG教科書体" w:hint="eastAsia"/>
          <w:szCs w:val="24"/>
          <w:u w:val="single"/>
        </w:rPr>
        <w:t>ホウソウ</w:t>
      </w:r>
      <w:r w:rsidR="0083783A" w:rsidRPr="00D25292">
        <w:rPr>
          <w:rFonts w:ascii="HG教科書体" w:eastAsia="HG教科書体" w:hint="eastAsia"/>
          <w:szCs w:val="24"/>
        </w:rPr>
        <w:t>界を目指す。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BC66C1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3783A" w:rsidRPr="00D25292">
        <w:rPr>
          <w:rFonts w:ascii="HG教科書体" w:eastAsia="HG教科書体" w:hint="eastAsia"/>
          <w:szCs w:val="24"/>
        </w:rPr>
        <w:t>財界の</w:t>
      </w:r>
      <w:r w:rsidR="0083783A" w:rsidRPr="0083783A">
        <w:rPr>
          <w:rFonts w:ascii="HG教科書体" w:eastAsia="HG教科書体" w:hint="eastAsia"/>
          <w:szCs w:val="24"/>
          <w:u w:val="single"/>
        </w:rPr>
        <w:t>ジュウチン</w:t>
      </w:r>
      <w:r w:rsidR="0083783A" w:rsidRPr="00D25292">
        <w:rPr>
          <w:rFonts w:ascii="HG教科書体" w:eastAsia="HG教科書体" w:hint="eastAsia"/>
          <w:szCs w:val="24"/>
        </w:rPr>
        <w:t>に会う。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660F5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3783A" w:rsidRPr="0083783A">
        <w:rPr>
          <w:rFonts w:ascii="HG教科書体" w:eastAsia="HG教科書体" w:hint="eastAsia"/>
          <w:szCs w:val="24"/>
          <w:u w:val="single"/>
        </w:rPr>
        <w:t>オンシャ</w:t>
      </w:r>
      <w:r w:rsidR="0083783A" w:rsidRPr="00D25292">
        <w:rPr>
          <w:rFonts w:ascii="HG教科書体" w:eastAsia="HG教科書体" w:hint="eastAsia"/>
          <w:szCs w:val="24"/>
        </w:rPr>
        <w:t>により釈放される。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7D345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3783A" w:rsidRPr="00D25292">
        <w:rPr>
          <w:rFonts w:ascii="HG教科書体" w:eastAsia="HG教科書体" w:hint="eastAsia"/>
          <w:szCs w:val="24"/>
        </w:rPr>
        <w:t>重い</w:t>
      </w:r>
      <w:r w:rsidR="0083783A" w:rsidRPr="0083783A">
        <w:rPr>
          <w:rFonts w:ascii="HG教科書体" w:eastAsia="HG教科書体" w:hint="eastAsia"/>
          <w:szCs w:val="24"/>
          <w:u w:val="single"/>
        </w:rPr>
        <w:t>ケイバツ</w:t>
      </w:r>
      <w:r w:rsidR="0083783A" w:rsidRPr="00D25292">
        <w:rPr>
          <w:rFonts w:ascii="HG教科書体" w:eastAsia="HG教科書体" w:hint="eastAsia"/>
          <w:szCs w:val="24"/>
        </w:rPr>
        <w:t>を科す。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6AB3AD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3783A" w:rsidRPr="00D25292">
        <w:rPr>
          <w:rFonts w:ascii="HG教科書体" w:eastAsia="HG教科書体" w:hint="eastAsia"/>
          <w:szCs w:val="24"/>
        </w:rPr>
        <w:t>一日の</w:t>
      </w:r>
      <w:r w:rsidR="0083783A" w:rsidRPr="0083783A">
        <w:rPr>
          <w:rFonts w:ascii="HG教科書体" w:eastAsia="HG教科書体" w:hint="eastAsia"/>
          <w:szCs w:val="24"/>
          <w:u w:val="single"/>
        </w:rPr>
        <w:t>ユウヨ</w:t>
      </w:r>
      <w:r w:rsidR="0083783A" w:rsidRPr="00D25292">
        <w:rPr>
          <w:rFonts w:ascii="HG教科書体" w:eastAsia="HG教科書体" w:hint="eastAsia"/>
          <w:szCs w:val="24"/>
        </w:rPr>
        <w:t>がある。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73BBC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3783A" w:rsidRPr="00D25292">
        <w:rPr>
          <w:rFonts w:ascii="HG教科書体" w:eastAsia="HG教科書体" w:hint="eastAsia"/>
          <w:szCs w:val="24"/>
        </w:rPr>
        <w:t>熊を</w:t>
      </w:r>
      <w:r w:rsidR="0083783A" w:rsidRPr="0083783A">
        <w:rPr>
          <w:rFonts w:ascii="HG教科書体" w:eastAsia="HG教科書体" w:hint="eastAsia"/>
          <w:szCs w:val="24"/>
          <w:u w:val="single"/>
        </w:rPr>
        <w:t>リョウジュウ</w:t>
      </w:r>
      <w:r w:rsidR="0083783A" w:rsidRPr="00D25292">
        <w:rPr>
          <w:rFonts w:ascii="HG教科書体" w:eastAsia="HG教科書体" w:hint="eastAsia"/>
          <w:szCs w:val="24"/>
        </w:rPr>
        <w:t>で撃つ。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CC473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3783A" w:rsidRPr="0083783A">
        <w:rPr>
          <w:rFonts w:ascii="HG教科書体" w:eastAsia="HG教科書体" w:hint="eastAsia"/>
          <w:szCs w:val="24"/>
          <w:u w:val="single"/>
        </w:rPr>
        <w:t>かけ</w:t>
      </w:r>
      <w:r w:rsidR="0083783A" w:rsidRPr="00D25292">
        <w:rPr>
          <w:rFonts w:ascii="HG教科書体" w:eastAsia="HG教科書体" w:hint="eastAsia"/>
          <w:szCs w:val="24"/>
        </w:rPr>
        <w:t>ごとは禁止だ。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DA13AB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3783A" w:rsidRPr="00D25292">
        <w:rPr>
          <w:rFonts w:ascii="HG教科書体" w:eastAsia="HG教科書体" w:hint="eastAsia"/>
          <w:szCs w:val="24"/>
        </w:rPr>
        <w:t>理念が</w:t>
      </w:r>
      <w:r w:rsidR="0083783A" w:rsidRPr="0083783A">
        <w:rPr>
          <w:rFonts w:ascii="HG教科書体" w:eastAsia="HG教科書体" w:hint="eastAsia"/>
          <w:szCs w:val="24"/>
          <w:u w:val="single"/>
        </w:rPr>
        <w:t>ケイガイ</w:t>
      </w:r>
      <w:r w:rsidR="0083783A" w:rsidRPr="00D25292">
        <w:rPr>
          <w:rFonts w:ascii="HG教科書体" w:eastAsia="HG教科書体" w:hint="eastAsia"/>
          <w:szCs w:val="24"/>
        </w:rPr>
        <w:t>化する。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3DDD2D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3783A" w:rsidRPr="00D25292">
        <w:rPr>
          <w:rFonts w:ascii="HG教科書体" w:eastAsia="HG教科書体" w:hint="eastAsia"/>
          <w:szCs w:val="24"/>
        </w:rPr>
        <w:t>成長が</w:t>
      </w:r>
      <w:r w:rsidR="0083783A" w:rsidRPr="0083783A">
        <w:rPr>
          <w:rFonts w:ascii="HG教科書体" w:eastAsia="HG教科書体" w:hint="eastAsia"/>
          <w:szCs w:val="24"/>
          <w:u w:val="single"/>
        </w:rPr>
        <w:t>いちじるしい</w:t>
      </w:r>
      <w:r w:rsidR="0083783A" w:rsidRPr="00D25292">
        <w:rPr>
          <w:rFonts w:ascii="HG教科書体" w:eastAsia="HG教科書体" w:hint="eastAsia"/>
          <w:szCs w:val="24"/>
        </w:rPr>
        <w:t>選手。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325A97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83783A">
        <w:rPr>
          <w:rFonts w:ascii="ＭＳ 明朝" w:hAnsi="ＭＳ 明朝" w:hint="eastAsia"/>
          <w:noProof/>
          <w:szCs w:val="24"/>
          <w:eastAsianLayout w:id="-752542464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427360">
        <w:rPr>
          <w:rFonts w:ascii="ＭＳ 明朝" w:hAnsi="ＭＳ 明朝" w:hint="eastAsia"/>
          <w:noProof/>
          <w:sz w:val="20"/>
          <w:szCs w:val="20"/>
        </w:rPr>
        <w:t>⑥</w:t>
      </w:r>
      <w:r w:rsidR="0083783A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D95A713" w14:textId="55838203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民事</w:t>
      </w:r>
      <w:r w:rsidRPr="0083783A">
        <w:rPr>
          <w:rFonts w:ascii="HG教科書体" w:eastAsia="HG教科書体" w:hint="eastAsia"/>
          <w:szCs w:val="24"/>
          <w:u w:val="single"/>
        </w:rPr>
        <w:t>ソショウ</w:t>
      </w:r>
      <w:r w:rsidRPr="00D25292">
        <w:rPr>
          <w:rFonts w:ascii="HG教科書体" w:eastAsia="HG教科書体" w:hint="eastAsia"/>
          <w:szCs w:val="24"/>
        </w:rPr>
        <w:t>を起こす。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訴訟</w:t>
      </w:r>
    </w:p>
    <w:p w14:paraId="013767A3" w14:textId="77777777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458F82A0" w14:textId="4AFE77C6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将来は</w:t>
      </w:r>
      <w:r w:rsidRPr="0083783A">
        <w:rPr>
          <w:rFonts w:ascii="HG教科書体" w:eastAsia="HG教科書体" w:hint="eastAsia"/>
          <w:szCs w:val="24"/>
          <w:u w:val="single"/>
        </w:rPr>
        <w:t>ホウソウ</w:t>
      </w:r>
      <w:r w:rsidRPr="00D25292">
        <w:rPr>
          <w:rFonts w:ascii="HG教科書体" w:eastAsia="HG教科書体" w:hint="eastAsia"/>
          <w:szCs w:val="24"/>
        </w:rPr>
        <w:t>界を目指す。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法曹</w:t>
      </w:r>
    </w:p>
    <w:p w14:paraId="2D9306A0" w14:textId="77777777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7C71E689" w14:textId="36BE188B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財界の</w:t>
      </w:r>
      <w:r w:rsidRPr="0083783A">
        <w:rPr>
          <w:rFonts w:ascii="HG教科書体" w:eastAsia="HG教科書体" w:hint="eastAsia"/>
          <w:szCs w:val="24"/>
          <w:u w:val="single"/>
        </w:rPr>
        <w:t>ジュウチン</w:t>
      </w:r>
      <w:r w:rsidRPr="00D25292">
        <w:rPr>
          <w:rFonts w:ascii="HG教科書体" w:eastAsia="HG教科書体" w:hint="eastAsia"/>
          <w:szCs w:val="24"/>
        </w:rPr>
        <w:t>に会う。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重鎮</w:t>
      </w:r>
    </w:p>
    <w:p w14:paraId="38A621BD" w14:textId="77777777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58690ED3" w14:textId="3DE0B48C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3783A">
        <w:rPr>
          <w:rFonts w:ascii="HG教科書体" w:eastAsia="HG教科書体" w:hint="eastAsia"/>
          <w:szCs w:val="24"/>
          <w:u w:val="single"/>
        </w:rPr>
        <w:t>オンシャ</w:t>
      </w:r>
      <w:r w:rsidRPr="00D25292">
        <w:rPr>
          <w:rFonts w:ascii="HG教科書体" w:eastAsia="HG教科書体" w:hint="eastAsia"/>
          <w:szCs w:val="24"/>
        </w:rPr>
        <w:t>により釈放される。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恩赦</w:t>
      </w:r>
    </w:p>
    <w:p w14:paraId="516A9336" w14:textId="77777777" w:rsidR="0083783A" w:rsidRPr="008E22B9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009E614D" w14:textId="12ECC215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重い</w:t>
      </w:r>
      <w:r w:rsidRPr="0083783A">
        <w:rPr>
          <w:rFonts w:ascii="HG教科書体" w:eastAsia="HG教科書体" w:hint="eastAsia"/>
          <w:szCs w:val="24"/>
          <w:u w:val="single"/>
        </w:rPr>
        <w:t>ケイバツ</w:t>
      </w:r>
      <w:r w:rsidRPr="00D25292">
        <w:rPr>
          <w:rFonts w:ascii="HG教科書体" w:eastAsia="HG教科書体" w:hint="eastAsia"/>
          <w:szCs w:val="24"/>
        </w:rPr>
        <w:t>を科す。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刑罰</w:t>
      </w:r>
    </w:p>
    <w:p w14:paraId="570782EA" w14:textId="77777777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563630D6" w14:textId="0B26D82E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一日の</w:t>
      </w:r>
      <w:r w:rsidRPr="0083783A">
        <w:rPr>
          <w:rFonts w:ascii="HG教科書体" w:eastAsia="HG教科書体" w:hint="eastAsia"/>
          <w:szCs w:val="24"/>
          <w:u w:val="single"/>
        </w:rPr>
        <w:t>ユウヨ</w:t>
      </w:r>
      <w:r w:rsidRPr="00D25292">
        <w:rPr>
          <w:rFonts w:ascii="HG教科書体" w:eastAsia="HG教科書体" w:hint="eastAsia"/>
          <w:szCs w:val="24"/>
        </w:rPr>
        <w:t>がある。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猶予</w:t>
      </w:r>
    </w:p>
    <w:p w14:paraId="77FC6146" w14:textId="77777777" w:rsidR="0083783A" w:rsidRPr="008E22B9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282CAAF9" w14:textId="334FA376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熊を</w:t>
      </w:r>
      <w:r w:rsidRPr="0083783A">
        <w:rPr>
          <w:rFonts w:ascii="HG教科書体" w:eastAsia="HG教科書体" w:hint="eastAsia"/>
          <w:szCs w:val="24"/>
          <w:u w:val="single"/>
        </w:rPr>
        <w:t>リョウジュウ</w:t>
      </w:r>
      <w:r w:rsidRPr="00D25292">
        <w:rPr>
          <w:rFonts w:ascii="HG教科書体" w:eastAsia="HG教科書体" w:hint="eastAsia"/>
          <w:szCs w:val="24"/>
        </w:rPr>
        <w:t>で撃つ。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猟銃</w:t>
      </w:r>
    </w:p>
    <w:p w14:paraId="54A7E5B4" w14:textId="77777777" w:rsidR="0083783A" w:rsidRPr="008E22B9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4823FCA9" w14:textId="6936C4F8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3783A">
        <w:rPr>
          <w:rFonts w:ascii="HG教科書体" w:eastAsia="HG教科書体" w:hint="eastAsia"/>
          <w:szCs w:val="24"/>
          <w:u w:val="single"/>
        </w:rPr>
        <w:t>かけ</w:t>
      </w:r>
      <w:r w:rsidRPr="00D25292">
        <w:rPr>
          <w:rFonts w:ascii="HG教科書体" w:eastAsia="HG教科書体" w:hint="eastAsia"/>
          <w:szCs w:val="24"/>
        </w:rPr>
        <w:t>ごとは禁止だ。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賭け</w:t>
      </w:r>
    </w:p>
    <w:p w14:paraId="27A0CA2B" w14:textId="77777777" w:rsidR="0083783A" w:rsidRPr="008E22B9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5E78A73D" w14:textId="73EF252E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理念が</w:t>
      </w:r>
      <w:r w:rsidRPr="0083783A">
        <w:rPr>
          <w:rFonts w:ascii="HG教科書体" w:eastAsia="HG教科書体" w:hint="eastAsia"/>
          <w:szCs w:val="24"/>
          <w:u w:val="single"/>
        </w:rPr>
        <w:t>ケイガイ</w:t>
      </w:r>
      <w:r w:rsidRPr="00D25292">
        <w:rPr>
          <w:rFonts w:ascii="HG教科書体" w:eastAsia="HG教科書体" w:hint="eastAsia"/>
          <w:szCs w:val="24"/>
        </w:rPr>
        <w:t>化する。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形骸</w:t>
      </w:r>
    </w:p>
    <w:p w14:paraId="55B4C446" w14:textId="77777777" w:rsidR="0083783A" w:rsidRPr="00C14E74" w:rsidRDefault="0083783A" w:rsidP="0083783A">
      <w:pPr>
        <w:spacing w:line="497" w:lineRule="exact"/>
        <w:rPr>
          <w:rFonts w:ascii="HG教科書体" w:eastAsia="HG教科書体"/>
          <w:szCs w:val="24"/>
        </w:rPr>
      </w:pPr>
    </w:p>
    <w:p w14:paraId="6A77223F" w14:textId="2EB35FCA" w:rsidR="004C24AE" w:rsidRDefault="0083783A" w:rsidP="0083783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成長が</w:t>
      </w:r>
      <w:r w:rsidRPr="0083783A">
        <w:rPr>
          <w:rFonts w:ascii="HG教科書体" w:eastAsia="HG教科書体" w:hint="eastAsia"/>
          <w:szCs w:val="24"/>
          <w:u w:val="single"/>
        </w:rPr>
        <w:t>いちじるしい</w:t>
      </w:r>
      <w:r w:rsidRPr="00D25292">
        <w:rPr>
          <w:rFonts w:ascii="HG教科書体" w:eastAsia="HG教科書体" w:hint="eastAsia"/>
          <w:szCs w:val="24"/>
        </w:rPr>
        <w:t>選手。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著しい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2025-03-04T11:59:00Z</dcterms:created>
  <dcterms:modified xsi:type="dcterms:W3CDTF">2025-03-04T12:04:00Z</dcterms:modified>
</cp:coreProperties>
</file>