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3EE" w:rsidRDefault="00C473EE">
      <w:pPr>
        <w:pStyle w:val="a3"/>
        <w:spacing w:line="200" w:lineRule="exact"/>
        <w:rPr>
          <w:sz w:val="18"/>
        </w:rPr>
      </w:pPr>
      <w:r>
        <w:rPr>
          <w:rFonts w:hint="eastAsia"/>
          <w:sz w:val="18"/>
        </w:rPr>
        <w:t>■　　　　　　　　　　　　　　　　　　　　　　　　　　　　　　　　　　秀学社</w:t>
      </w:r>
    </w:p>
    <w:p w:rsidR="00C473EE" w:rsidRDefault="00C473EE">
      <w:pPr>
        <w:pStyle w:val="a3"/>
      </w:pPr>
      <w:r>
        <w:rPr>
          <w:rFonts w:hint="eastAsia"/>
          <w:b/>
          <w:bCs/>
          <w:sz w:val="24"/>
        </w:rPr>
        <w:t xml:space="preserve">■漢字検定テスト■　</w:t>
      </w:r>
      <w:r w:rsidR="00FE2BAF" w:rsidRPr="00FE2BAF">
        <w:rPr>
          <w:rFonts w:hint="eastAsia"/>
          <w:bCs/>
          <w:sz w:val="24"/>
        </w:rPr>
        <w:t>準</w:t>
      </w:r>
      <w:r>
        <w:rPr>
          <w:rFonts w:hint="eastAsia"/>
          <w:sz w:val="24"/>
        </w:rPr>
        <w:t>２級(</w:t>
      </w:r>
      <w:r w:rsidR="00FE2BAF">
        <w:rPr>
          <w:rFonts w:hint="eastAsia"/>
          <w:sz w:val="24"/>
        </w:rPr>
        <w:t>５</w:t>
      </w:r>
      <w:r>
        <w:rPr>
          <w:rFonts w:hint="eastAsia"/>
          <w:sz w:val="24"/>
        </w:rPr>
        <w:t>) ▼練習問題</w:t>
      </w:r>
    </w:p>
    <w:p w:rsidR="00C473EE" w:rsidRDefault="00C473EE">
      <w:pPr>
        <w:pStyle w:val="a3"/>
        <w:jc w:val="right"/>
        <w:rPr>
          <w:rFonts w:hAnsi="ＭＳ 明朝"/>
        </w:rPr>
      </w:pPr>
      <w:r>
        <w:rPr>
          <w:rFonts w:hAnsi="ＭＳ 明朝" w:hint="eastAsia"/>
        </w:rPr>
        <w:t>（　　）組（　　）番　名前（　　　　　　　　　　　）／得点（　　　）点</w:t>
      </w:r>
    </w:p>
    <w:p w:rsidR="00C473EE" w:rsidRDefault="00C473EE">
      <w:pPr>
        <w:pStyle w:val="a3"/>
        <w:spacing w:line="200" w:lineRule="exact"/>
        <w:rPr>
          <w:rFonts w:hAnsi="ＭＳ 明朝"/>
          <w:sz w:val="18"/>
        </w:rPr>
      </w:pPr>
    </w:p>
    <w:p w:rsidR="00C473EE" w:rsidRDefault="00C473EE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C473EE" w:rsidRPr="000B679B" w:rsidRDefault="00C473EE">
      <w:pPr>
        <w:pStyle w:val="a3"/>
        <w:spacing w:line="560" w:lineRule="exact"/>
        <w:rPr>
          <w:rFonts w:ascii="HG教科書体" w:eastAsia="HG教科書体" w:hAnsi="ＭＳ 明朝"/>
          <w:sz w:val="24"/>
          <w:szCs w:val="24"/>
          <w:u w:val="single"/>
        </w:rPr>
      </w:pPr>
      <w:r w:rsidRPr="000B679B">
        <w:rPr>
          <w:rFonts w:ascii="HG教科書体" w:eastAsia="HG教科書体" w:hAnsi="ＭＳ 明朝" w:hint="eastAsia"/>
          <w:sz w:val="24"/>
          <w:szCs w:val="24"/>
        </w:rPr>
        <w:t xml:space="preserve">①　</w:t>
      </w:r>
      <w:r w:rsidRPr="000B679B">
        <w:rPr>
          <w:rFonts w:ascii="HG教科書体" w:eastAsia="HG教科書体" w:hint="eastAsia"/>
          <w:sz w:val="24"/>
        </w:rPr>
        <w:t>故郷を訪ね</w:t>
      </w:r>
      <w:r w:rsidRPr="000B679B">
        <w:rPr>
          <w:rFonts w:ascii="HG教科書体" w:eastAsia="HG教科書体" w:hAnsi="ＭＳ 明朝" w:hint="eastAsia"/>
          <w:b/>
          <w:sz w:val="28"/>
          <w:szCs w:val="28"/>
          <w:u w:val="single"/>
        </w:rPr>
        <w:t>懐古</w:t>
      </w:r>
      <w:r w:rsidRPr="000B679B">
        <w:rPr>
          <w:rFonts w:ascii="HG教科書体" w:eastAsia="HG教科書体" w:hint="eastAsia"/>
          <w:sz w:val="24"/>
        </w:rPr>
        <w:t>の情に浸る。</w:t>
      </w:r>
      <w:r w:rsidRPr="000B679B">
        <w:rPr>
          <w:rFonts w:ascii="HG教科書体" w:eastAsia="HG教科書体" w:hint="eastAsia"/>
          <w:sz w:val="24"/>
        </w:rPr>
        <w:tab/>
      </w:r>
      <w:r w:rsidRPr="000B679B">
        <w:rPr>
          <w:rFonts w:ascii="HG教科書体" w:eastAsia="HG教科書体" w:hint="eastAsia"/>
          <w:sz w:val="24"/>
        </w:rPr>
        <w:tab/>
      </w:r>
    </w:p>
    <w:p w:rsidR="00C473EE" w:rsidRPr="000B679B" w:rsidRDefault="00C473EE">
      <w:pPr>
        <w:pStyle w:val="a3"/>
        <w:spacing w:line="560" w:lineRule="exact"/>
        <w:rPr>
          <w:rFonts w:ascii="HG教科書体" w:eastAsia="HG教科書体" w:hAnsi="ＭＳ 明朝"/>
          <w:sz w:val="24"/>
          <w:szCs w:val="24"/>
        </w:rPr>
      </w:pPr>
      <w:r w:rsidRPr="000B679B">
        <w:rPr>
          <w:rFonts w:ascii="HG教科書体" w:eastAsia="HG教科書体" w:hAnsi="ＭＳ 明朝" w:hint="eastAsia"/>
          <w:sz w:val="24"/>
          <w:szCs w:val="24"/>
        </w:rPr>
        <w:t xml:space="preserve">②　</w:t>
      </w:r>
      <w:r w:rsidRPr="000B679B">
        <w:rPr>
          <w:rFonts w:ascii="HG教科書体" w:eastAsia="HG教科書体" w:hint="eastAsia"/>
          <w:sz w:val="24"/>
        </w:rPr>
        <w:t>庭の</w:t>
      </w:r>
      <w:r w:rsidRPr="000B679B">
        <w:rPr>
          <w:rFonts w:ascii="HG教科書体" w:eastAsia="HG教科書体" w:hAnsi="ＭＳ 明朝" w:hint="eastAsia"/>
          <w:b/>
          <w:sz w:val="28"/>
          <w:szCs w:val="28"/>
          <w:u w:val="single"/>
        </w:rPr>
        <w:t>垣根</w:t>
      </w:r>
      <w:r w:rsidRPr="000B679B">
        <w:rPr>
          <w:rFonts w:ascii="HG教科書体" w:eastAsia="HG教科書体" w:hint="eastAsia"/>
          <w:sz w:val="24"/>
        </w:rPr>
        <w:t>にバラの花が咲く。</w:t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</w:p>
    <w:p w:rsidR="00C473EE" w:rsidRPr="000B679B" w:rsidRDefault="00C473EE">
      <w:pPr>
        <w:pStyle w:val="a3"/>
        <w:spacing w:line="560" w:lineRule="exact"/>
        <w:rPr>
          <w:rFonts w:ascii="HG教科書体" w:eastAsia="HG教科書体" w:hAnsi="ＭＳ 明朝"/>
          <w:sz w:val="24"/>
          <w:szCs w:val="24"/>
        </w:rPr>
      </w:pPr>
      <w:r w:rsidRPr="000B679B">
        <w:rPr>
          <w:rFonts w:ascii="HG教科書体" w:eastAsia="HG教科書体" w:hAnsi="ＭＳ 明朝" w:hint="eastAsia"/>
          <w:sz w:val="24"/>
          <w:szCs w:val="24"/>
        </w:rPr>
        <w:t xml:space="preserve">③　</w:t>
      </w:r>
      <w:r w:rsidRPr="000B679B">
        <w:rPr>
          <w:rFonts w:ascii="HG教科書体" w:eastAsia="HG教科書体" w:hint="eastAsia"/>
          <w:sz w:val="24"/>
        </w:rPr>
        <w:t>貿易に関する条約を</w:t>
      </w:r>
      <w:r w:rsidRPr="000B679B">
        <w:rPr>
          <w:rFonts w:ascii="HG教科書体" w:eastAsia="HG教科書体" w:hAnsi="ＭＳ 明朝" w:hint="eastAsia"/>
          <w:b/>
          <w:sz w:val="28"/>
          <w:szCs w:val="28"/>
          <w:u w:val="single"/>
        </w:rPr>
        <w:t>批准</w:t>
      </w:r>
      <w:r w:rsidRPr="000B679B">
        <w:rPr>
          <w:rFonts w:ascii="HG教科書体" w:eastAsia="HG教科書体" w:hint="eastAsia"/>
          <w:sz w:val="24"/>
        </w:rPr>
        <w:t>する。</w:t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</w:p>
    <w:p w:rsidR="00C473EE" w:rsidRPr="000B679B" w:rsidRDefault="00C473EE">
      <w:pPr>
        <w:pStyle w:val="a3"/>
        <w:spacing w:line="560" w:lineRule="exact"/>
        <w:rPr>
          <w:rFonts w:ascii="HG教科書体" w:eastAsia="HG教科書体" w:hAnsi="ＭＳ 明朝"/>
          <w:sz w:val="24"/>
          <w:szCs w:val="24"/>
        </w:rPr>
      </w:pPr>
      <w:r w:rsidRPr="000B679B">
        <w:rPr>
          <w:rFonts w:ascii="HG教科書体" w:eastAsia="HG教科書体" w:hAnsi="ＭＳ 明朝" w:hint="eastAsia"/>
          <w:sz w:val="24"/>
          <w:szCs w:val="24"/>
        </w:rPr>
        <w:t xml:space="preserve">④　</w:t>
      </w:r>
      <w:r w:rsidRPr="000B679B">
        <w:rPr>
          <w:rFonts w:ascii="HG教科書体" w:eastAsia="HG教科書体" w:hint="eastAsia"/>
          <w:sz w:val="24"/>
        </w:rPr>
        <w:t>警察官が暴徒に襲われ</w:t>
      </w:r>
      <w:r w:rsidRPr="000B679B">
        <w:rPr>
          <w:rFonts w:ascii="HG教科書体" w:eastAsia="HG教科書体" w:hAnsi="ＭＳ 明朝" w:hint="eastAsia"/>
          <w:b/>
          <w:sz w:val="28"/>
          <w:szCs w:val="28"/>
          <w:u w:val="single"/>
        </w:rPr>
        <w:t>殉職</w:t>
      </w:r>
      <w:r w:rsidRPr="000B679B">
        <w:rPr>
          <w:rFonts w:ascii="HG教科書体" w:eastAsia="HG教科書体" w:hint="eastAsia"/>
          <w:sz w:val="24"/>
        </w:rPr>
        <w:t>する。</w:t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</w:p>
    <w:p w:rsidR="00C473EE" w:rsidRPr="000B679B" w:rsidRDefault="00C473EE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0B679B">
        <w:rPr>
          <w:rFonts w:ascii="HG教科書体" w:eastAsia="HG教科書体" w:hAnsi="ＭＳ 明朝" w:hint="eastAsia"/>
          <w:sz w:val="24"/>
          <w:szCs w:val="24"/>
        </w:rPr>
        <w:t xml:space="preserve">⑤　</w:t>
      </w:r>
      <w:r w:rsidRPr="000B679B">
        <w:rPr>
          <w:rFonts w:ascii="HG教科書体" w:eastAsia="HG教科書体" w:hint="eastAsia"/>
          <w:sz w:val="24"/>
        </w:rPr>
        <w:t>長年使っていた琴の</w:t>
      </w:r>
      <w:r w:rsidRPr="000B679B">
        <w:rPr>
          <w:rFonts w:ascii="HG教科書体" w:eastAsia="HG教科書体" w:hAnsi="ＭＳ 明朝" w:hint="eastAsia"/>
          <w:b/>
          <w:sz w:val="28"/>
          <w:szCs w:val="28"/>
          <w:u w:val="single"/>
        </w:rPr>
        <w:t>緒</w:t>
      </w:r>
      <w:r w:rsidRPr="000B679B">
        <w:rPr>
          <w:rFonts w:ascii="HG教科書体" w:eastAsia="HG教科書体" w:hint="eastAsia"/>
          <w:sz w:val="24"/>
        </w:rPr>
        <w:t>が切れる。</w:t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</w:p>
    <w:p w:rsidR="00C473EE" w:rsidRPr="000B679B" w:rsidRDefault="00C473EE">
      <w:pPr>
        <w:pStyle w:val="a3"/>
        <w:spacing w:line="560" w:lineRule="exact"/>
        <w:rPr>
          <w:rFonts w:ascii="HG教科書体" w:eastAsia="HG教科書体" w:hAnsi="ＭＳ 明朝"/>
          <w:sz w:val="44"/>
          <w:szCs w:val="44"/>
        </w:rPr>
      </w:pPr>
      <w:r w:rsidRPr="000B679B">
        <w:rPr>
          <w:rFonts w:ascii="HG教科書体" w:eastAsia="HG教科書体" w:hAnsi="ＭＳ 明朝" w:hint="eastAsia"/>
          <w:sz w:val="24"/>
          <w:szCs w:val="24"/>
        </w:rPr>
        <w:t xml:space="preserve">⑥　</w:t>
      </w:r>
      <w:r w:rsidRPr="000B679B">
        <w:rPr>
          <w:rFonts w:ascii="HG教科書体" w:eastAsia="HG教科書体" w:hint="eastAsia"/>
          <w:sz w:val="24"/>
        </w:rPr>
        <w:t>悪天候が続いて工事が</w:t>
      </w:r>
      <w:r w:rsidRPr="000B679B">
        <w:rPr>
          <w:rFonts w:ascii="HG教科書体" w:eastAsia="HG教科書体" w:hAnsi="ＭＳ 明朝" w:hint="eastAsia"/>
          <w:b/>
          <w:sz w:val="28"/>
          <w:szCs w:val="28"/>
          <w:u w:val="single"/>
        </w:rPr>
        <w:t>難渋</w:t>
      </w:r>
      <w:r w:rsidRPr="000B679B">
        <w:rPr>
          <w:rFonts w:ascii="HG教科書体" w:eastAsia="HG教科書体" w:hint="eastAsia"/>
          <w:sz w:val="24"/>
        </w:rPr>
        <w:t>する。</w:t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</w:p>
    <w:p w:rsidR="00C473EE" w:rsidRPr="000B679B" w:rsidRDefault="00C473EE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0B679B">
        <w:rPr>
          <w:rFonts w:ascii="HG教科書体" w:eastAsia="HG教科書体" w:hAnsi="ＭＳ 明朝" w:hint="eastAsia"/>
          <w:sz w:val="24"/>
          <w:szCs w:val="24"/>
        </w:rPr>
        <w:t xml:space="preserve">⑦　</w:t>
      </w:r>
      <w:r w:rsidRPr="000B679B">
        <w:rPr>
          <w:rFonts w:ascii="HG教科書体" w:eastAsia="HG教科書体" w:hint="eastAsia"/>
          <w:sz w:val="24"/>
        </w:rPr>
        <w:t>気が進まないので返事を</w:t>
      </w:r>
      <w:r w:rsidRPr="000B679B">
        <w:rPr>
          <w:rFonts w:ascii="HG教科書体" w:eastAsia="HG教科書体" w:hAnsi="ＭＳ 明朝" w:hint="eastAsia"/>
          <w:b/>
          <w:sz w:val="28"/>
          <w:szCs w:val="28"/>
          <w:u w:val="single"/>
        </w:rPr>
        <w:t>渋</w:t>
      </w:r>
      <w:r w:rsidRPr="000B679B">
        <w:rPr>
          <w:rFonts w:ascii="HG教科書体" w:eastAsia="HG教科書体" w:hint="eastAsia"/>
          <w:sz w:val="24"/>
        </w:rPr>
        <w:t>る。</w:t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</w:p>
    <w:p w:rsidR="00C473EE" w:rsidRPr="000B679B" w:rsidRDefault="00C473EE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0B679B">
        <w:rPr>
          <w:rFonts w:ascii="HG教科書体" w:eastAsia="HG教科書体" w:hAnsi="ＭＳ 明朝" w:hint="eastAsia"/>
          <w:sz w:val="24"/>
          <w:szCs w:val="24"/>
        </w:rPr>
        <w:t xml:space="preserve">⑧　</w:t>
      </w:r>
      <w:r w:rsidRPr="000B679B">
        <w:rPr>
          <w:rFonts w:ascii="HG教科書体" w:eastAsia="HG教科書体" w:hint="eastAsia"/>
          <w:sz w:val="24"/>
        </w:rPr>
        <w:t>人気</w:t>
      </w:r>
      <w:r w:rsidRPr="000B679B">
        <w:rPr>
          <w:rFonts w:ascii="HG教科書体" w:eastAsia="HG教科書体" w:hAnsi="ＭＳ 明朝" w:hint="eastAsia"/>
          <w:b/>
          <w:sz w:val="28"/>
          <w:szCs w:val="28"/>
          <w:u w:val="single"/>
        </w:rPr>
        <w:t>稼業</w:t>
      </w:r>
      <w:r w:rsidRPr="000B679B">
        <w:rPr>
          <w:rFonts w:ascii="HG教科書体" w:eastAsia="HG教科書体" w:hint="eastAsia"/>
          <w:sz w:val="24"/>
        </w:rPr>
        <w:t>もなかなかつらい。</w:t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</w:p>
    <w:p w:rsidR="00C473EE" w:rsidRPr="000B679B" w:rsidRDefault="00C473EE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0B679B">
        <w:rPr>
          <w:rFonts w:ascii="HG教科書体" w:eastAsia="HG教科書体" w:hAnsi="ＭＳ 明朝" w:hint="eastAsia"/>
          <w:sz w:val="24"/>
          <w:szCs w:val="24"/>
        </w:rPr>
        <w:t xml:space="preserve">⑨　</w:t>
      </w:r>
      <w:r w:rsidRPr="000B679B">
        <w:rPr>
          <w:rFonts w:ascii="HG教科書体" w:eastAsia="HG教科書体" w:hint="eastAsia"/>
          <w:sz w:val="24"/>
        </w:rPr>
        <w:t>情状を</w:t>
      </w:r>
      <w:r w:rsidRPr="000B679B">
        <w:rPr>
          <w:rFonts w:ascii="HG教科書体" w:eastAsia="HG教科書体" w:hAnsi="ＭＳ 明朝" w:hint="eastAsia"/>
          <w:b/>
          <w:sz w:val="28"/>
          <w:szCs w:val="28"/>
          <w:u w:val="single"/>
        </w:rPr>
        <w:t>酌量</w:t>
      </w:r>
      <w:r w:rsidRPr="000B679B">
        <w:rPr>
          <w:rFonts w:ascii="HG教科書体" w:eastAsia="HG教科書体" w:hint="eastAsia"/>
          <w:sz w:val="24"/>
        </w:rPr>
        <w:t>して刑を軽くする。</w:t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</w:p>
    <w:p w:rsidR="00C473EE" w:rsidRPr="000B679B" w:rsidRDefault="00C473EE">
      <w:pPr>
        <w:pStyle w:val="a3"/>
        <w:spacing w:line="560" w:lineRule="exact"/>
        <w:rPr>
          <w:rFonts w:ascii="HG教科書体" w:eastAsia="HG教科書体" w:hAnsi="ＭＳ 明朝"/>
          <w:sz w:val="24"/>
          <w:szCs w:val="24"/>
        </w:rPr>
      </w:pPr>
      <w:r w:rsidRPr="000B679B">
        <w:rPr>
          <w:rFonts w:ascii="HG教科書体" w:eastAsia="HG教科書体" w:hAnsi="ＭＳ 明朝" w:hint="eastAsia"/>
          <w:sz w:val="24"/>
          <w:szCs w:val="24"/>
        </w:rPr>
        <w:t xml:space="preserve">⑩　</w:t>
      </w:r>
      <w:r w:rsidRPr="000B679B">
        <w:rPr>
          <w:rFonts w:ascii="HG教科書体" w:eastAsia="HG教科書体" w:hint="eastAsia"/>
          <w:sz w:val="24"/>
        </w:rPr>
        <w:t>群衆があふれ出て通路を</w:t>
      </w:r>
      <w:r w:rsidRPr="000B679B">
        <w:rPr>
          <w:rFonts w:ascii="HG教科書体" w:eastAsia="HG教科書体" w:hAnsi="ＭＳ 明朝" w:hint="eastAsia"/>
          <w:b/>
          <w:sz w:val="28"/>
          <w:szCs w:val="28"/>
          <w:u w:val="single"/>
        </w:rPr>
        <w:t>遮</w:t>
      </w:r>
      <w:r w:rsidRPr="000B679B">
        <w:rPr>
          <w:rFonts w:ascii="HG教科書体" w:eastAsia="HG教科書体" w:hint="eastAsia"/>
          <w:sz w:val="24"/>
        </w:rPr>
        <w:t>る。</w:t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</w:p>
    <w:p w:rsidR="00C473EE" w:rsidRDefault="00C473EE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C473EE" w:rsidRPr="000B679B" w:rsidRDefault="00C473EE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0B679B">
        <w:rPr>
          <w:rFonts w:ascii="HG教科書体" w:eastAsia="HG教科書体" w:hAnsi="ＭＳ 明朝" w:hint="eastAsia"/>
          <w:sz w:val="24"/>
          <w:szCs w:val="24"/>
        </w:rPr>
        <w:t xml:space="preserve">①　</w:t>
      </w:r>
      <w:r w:rsidRPr="000B679B">
        <w:rPr>
          <w:rFonts w:ascii="HG教科書体" w:eastAsia="HG教科書体" w:hint="eastAsia"/>
          <w:sz w:val="24"/>
        </w:rPr>
        <w:t>老人医療に</w:t>
      </w:r>
      <w:r w:rsidRPr="000B679B">
        <w:rPr>
          <w:rFonts w:ascii="HG教科書体" w:eastAsia="HG教科書体" w:hAnsi="ＭＳ 明朝" w:hint="eastAsia"/>
          <w:b/>
          <w:sz w:val="28"/>
          <w:szCs w:val="28"/>
          <w:u w:val="single"/>
        </w:rPr>
        <w:t>ショウガイ</w:t>
      </w:r>
      <w:r w:rsidRPr="000B679B">
        <w:rPr>
          <w:rFonts w:ascii="HG教科書体" w:eastAsia="HG教科書体" w:hint="eastAsia"/>
          <w:sz w:val="24"/>
        </w:rPr>
        <w:t>をささげる。</w:t>
      </w:r>
      <w:r w:rsidRPr="000B679B">
        <w:rPr>
          <w:rFonts w:ascii="HG教科書体" w:eastAsia="HG教科書体" w:hint="eastAsia"/>
          <w:sz w:val="24"/>
        </w:rPr>
        <w:tab/>
      </w:r>
    </w:p>
    <w:p w:rsidR="00C473EE" w:rsidRPr="000B679B" w:rsidRDefault="00C473EE">
      <w:pPr>
        <w:pStyle w:val="a3"/>
        <w:spacing w:line="600" w:lineRule="exact"/>
        <w:rPr>
          <w:rFonts w:ascii="HG教科書体" w:eastAsia="HG教科書体" w:hAnsi="ＭＳ 明朝"/>
          <w:sz w:val="24"/>
          <w:szCs w:val="24"/>
        </w:rPr>
      </w:pPr>
      <w:r w:rsidRPr="000B679B">
        <w:rPr>
          <w:rFonts w:ascii="HG教科書体" w:eastAsia="HG教科書体" w:hAnsi="ＭＳ 明朝" w:hint="eastAsia"/>
          <w:sz w:val="24"/>
          <w:szCs w:val="24"/>
        </w:rPr>
        <w:t xml:space="preserve">②　</w:t>
      </w:r>
      <w:r w:rsidRPr="000B679B">
        <w:rPr>
          <w:rFonts w:ascii="HG教科書体" w:eastAsia="HG教科書体" w:hint="eastAsia"/>
          <w:sz w:val="24"/>
        </w:rPr>
        <w:t>文中の</w:t>
      </w:r>
      <w:r w:rsidRPr="000B679B">
        <w:rPr>
          <w:rFonts w:ascii="HG教科書体" w:eastAsia="HG教科書体" w:hAnsi="ＭＳ 明朝" w:hint="eastAsia"/>
          <w:b/>
          <w:sz w:val="28"/>
          <w:szCs w:val="28"/>
          <w:u w:val="single"/>
        </w:rPr>
        <w:t>カッコ</w:t>
      </w:r>
      <w:r w:rsidRPr="000B679B">
        <w:rPr>
          <w:rFonts w:ascii="HG教科書体" w:eastAsia="HG教科書体" w:hint="eastAsia"/>
          <w:sz w:val="24"/>
        </w:rPr>
        <w:t>の中に答えを記入する。</w:t>
      </w:r>
      <w:r w:rsidRPr="000B679B">
        <w:rPr>
          <w:rFonts w:ascii="HG教科書体" w:eastAsia="HG教科書体" w:hAnsi="ＭＳ 明朝" w:hint="eastAsia"/>
          <w:sz w:val="24"/>
          <w:szCs w:val="24"/>
        </w:rPr>
        <w:t xml:space="preserve">　</w:t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</w:p>
    <w:p w:rsidR="00C473EE" w:rsidRPr="000B679B" w:rsidRDefault="00C473EE">
      <w:pPr>
        <w:pStyle w:val="a3"/>
        <w:spacing w:line="600" w:lineRule="exact"/>
        <w:rPr>
          <w:rFonts w:ascii="HG教科書体" w:eastAsia="HG教科書体" w:hAnsi="ＭＳ 明朝"/>
          <w:sz w:val="24"/>
          <w:szCs w:val="24"/>
        </w:rPr>
      </w:pPr>
      <w:r w:rsidRPr="000B679B">
        <w:rPr>
          <w:rFonts w:ascii="HG教科書体" w:eastAsia="HG教科書体" w:hAnsi="ＭＳ 明朝" w:hint="eastAsia"/>
          <w:sz w:val="24"/>
          <w:szCs w:val="24"/>
        </w:rPr>
        <w:t xml:space="preserve">③　</w:t>
      </w:r>
      <w:r w:rsidRPr="000B679B">
        <w:rPr>
          <w:rFonts w:ascii="HG教科書体" w:eastAsia="HG教科書体" w:hint="eastAsia"/>
          <w:sz w:val="24"/>
        </w:rPr>
        <w:t>入試も迫り</w:t>
      </w:r>
      <w:r w:rsidRPr="000B679B">
        <w:rPr>
          <w:rFonts w:ascii="HG教科書体" w:eastAsia="HG教科書体" w:hAnsi="ＭＳ 明朝" w:hint="eastAsia"/>
          <w:b/>
          <w:sz w:val="28"/>
          <w:szCs w:val="28"/>
          <w:u w:val="single"/>
        </w:rPr>
        <w:t>アンカン</w:t>
      </w:r>
      <w:r w:rsidRPr="000B679B">
        <w:rPr>
          <w:rFonts w:ascii="HG教科書体" w:eastAsia="HG教科書体" w:hint="eastAsia"/>
          <w:sz w:val="24"/>
        </w:rPr>
        <w:t>としてはおれない。</w:t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</w:p>
    <w:p w:rsidR="00C473EE" w:rsidRPr="000B679B" w:rsidRDefault="00C473EE">
      <w:pPr>
        <w:pStyle w:val="a3"/>
        <w:spacing w:line="600" w:lineRule="exact"/>
        <w:rPr>
          <w:rFonts w:ascii="HG教科書体" w:eastAsia="HG教科書体" w:hAnsi="ＭＳ 明朝"/>
          <w:sz w:val="24"/>
          <w:szCs w:val="24"/>
        </w:rPr>
      </w:pPr>
      <w:r w:rsidRPr="000B679B">
        <w:rPr>
          <w:rFonts w:ascii="HG教科書体" w:eastAsia="HG教科書体" w:hAnsi="ＭＳ 明朝" w:hint="eastAsia"/>
          <w:sz w:val="24"/>
          <w:szCs w:val="24"/>
        </w:rPr>
        <w:t xml:space="preserve">④　</w:t>
      </w:r>
      <w:r w:rsidRPr="000B679B">
        <w:rPr>
          <w:rFonts w:ascii="HG教科書体" w:eastAsia="HG教科書体" w:hint="eastAsia"/>
          <w:sz w:val="24"/>
        </w:rPr>
        <w:t>政治家の責任を</w:t>
      </w:r>
      <w:r w:rsidRPr="000B679B">
        <w:rPr>
          <w:rFonts w:ascii="HG教科書体" w:eastAsia="HG教科書体" w:hAnsi="ＭＳ 明朝" w:hint="eastAsia"/>
          <w:b/>
          <w:sz w:val="28"/>
          <w:szCs w:val="28"/>
          <w:u w:val="single"/>
        </w:rPr>
        <w:t>キュウメイ</w:t>
      </w:r>
      <w:r w:rsidRPr="000B679B">
        <w:rPr>
          <w:rFonts w:ascii="HG教科書体" w:eastAsia="HG教科書体" w:hint="eastAsia"/>
          <w:sz w:val="24"/>
        </w:rPr>
        <w:t>する。</w:t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</w:p>
    <w:p w:rsidR="00C473EE" w:rsidRPr="000B679B" w:rsidRDefault="00C473EE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0B679B">
        <w:rPr>
          <w:rFonts w:ascii="HG教科書体" w:eastAsia="HG教科書体" w:hAnsi="ＭＳ 明朝" w:hint="eastAsia"/>
          <w:sz w:val="24"/>
          <w:szCs w:val="24"/>
        </w:rPr>
        <w:t xml:space="preserve">⑤　</w:t>
      </w:r>
      <w:r w:rsidRPr="000B679B">
        <w:rPr>
          <w:rFonts w:ascii="HG教科書体" w:eastAsia="HG教科書体" w:hint="eastAsia"/>
          <w:sz w:val="24"/>
        </w:rPr>
        <w:t>再三の無理な要求を強く</w:t>
      </w:r>
      <w:r w:rsidRPr="000B679B">
        <w:rPr>
          <w:rFonts w:ascii="HG教科書体" w:eastAsia="HG教科書体" w:hAnsi="ＭＳ 明朝" w:hint="eastAsia"/>
          <w:b/>
          <w:sz w:val="28"/>
          <w:szCs w:val="28"/>
          <w:u w:val="single"/>
        </w:rPr>
        <w:t>コバ</w:t>
      </w:r>
      <w:r w:rsidRPr="000B679B">
        <w:rPr>
          <w:rFonts w:ascii="HG教科書体" w:eastAsia="HG教科書体" w:hint="eastAsia"/>
          <w:sz w:val="24"/>
        </w:rPr>
        <w:t>む。</w:t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</w:p>
    <w:p w:rsidR="00C473EE" w:rsidRPr="000B679B" w:rsidRDefault="00C473EE">
      <w:pPr>
        <w:pStyle w:val="a3"/>
        <w:spacing w:line="600" w:lineRule="exact"/>
        <w:rPr>
          <w:rFonts w:ascii="HG教科書体" w:eastAsia="HG教科書体" w:hAnsi="ＭＳ 明朝"/>
          <w:sz w:val="24"/>
          <w:szCs w:val="24"/>
        </w:rPr>
      </w:pPr>
      <w:r w:rsidRPr="000B679B">
        <w:rPr>
          <w:rFonts w:ascii="HG教科書体" w:eastAsia="HG教科書体" w:hAnsi="ＭＳ 明朝" w:hint="eastAsia"/>
          <w:sz w:val="24"/>
          <w:szCs w:val="24"/>
        </w:rPr>
        <w:t xml:space="preserve">⑥　</w:t>
      </w:r>
      <w:r w:rsidRPr="000B679B">
        <w:rPr>
          <w:rFonts w:ascii="HG教科書体" w:eastAsia="HG教科書体" w:hint="eastAsia"/>
          <w:sz w:val="24"/>
        </w:rPr>
        <w:t>人の</w:t>
      </w:r>
      <w:r w:rsidRPr="000B679B">
        <w:rPr>
          <w:rFonts w:ascii="HG教科書体" w:eastAsia="HG教科書体" w:hAnsi="ＭＳ 明朝" w:hint="eastAsia"/>
          <w:b/>
          <w:sz w:val="28"/>
          <w:szCs w:val="28"/>
          <w:u w:val="single"/>
        </w:rPr>
        <w:t>イヤ</w:t>
      </w:r>
      <w:r w:rsidRPr="000B679B">
        <w:rPr>
          <w:rFonts w:ascii="HG教科書体" w:eastAsia="HG教科書体" w:hint="eastAsia"/>
          <w:sz w:val="24"/>
        </w:rPr>
        <w:t>がる仕事を率先してする。</w:t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</w:p>
    <w:p w:rsidR="00C473EE" w:rsidRPr="000B679B" w:rsidRDefault="00C473EE">
      <w:pPr>
        <w:pStyle w:val="a3"/>
        <w:spacing w:line="600" w:lineRule="exact"/>
        <w:rPr>
          <w:rFonts w:ascii="HG教科書体" w:eastAsia="HG教科書体" w:hAnsi="ＭＳ 明朝"/>
          <w:sz w:val="24"/>
          <w:szCs w:val="24"/>
        </w:rPr>
      </w:pPr>
      <w:r w:rsidRPr="000B679B">
        <w:rPr>
          <w:rFonts w:ascii="HG教科書体" w:eastAsia="HG教科書体" w:hAnsi="ＭＳ 明朝" w:hint="eastAsia"/>
          <w:sz w:val="24"/>
          <w:szCs w:val="24"/>
        </w:rPr>
        <w:t xml:space="preserve">⑦　</w:t>
      </w:r>
      <w:r w:rsidRPr="000B679B">
        <w:rPr>
          <w:rFonts w:ascii="HG教科書体" w:eastAsia="HG教科書体" w:hint="eastAsia"/>
          <w:sz w:val="24"/>
        </w:rPr>
        <w:t>兄は長年続いた家業の</w:t>
      </w:r>
      <w:r w:rsidRPr="000B679B">
        <w:rPr>
          <w:rFonts w:ascii="HG教科書体" w:eastAsia="HG教科書体" w:hAnsi="ＭＳ 明朝" w:hint="eastAsia"/>
          <w:b/>
          <w:sz w:val="28"/>
          <w:szCs w:val="28"/>
          <w:u w:val="single"/>
        </w:rPr>
        <w:t>ゴフク</w:t>
      </w:r>
      <w:r w:rsidRPr="000B679B">
        <w:rPr>
          <w:rFonts w:ascii="HG教科書体" w:eastAsia="HG教科書体" w:hint="eastAsia"/>
          <w:sz w:val="24"/>
        </w:rPr>
        <w:t>商を継ぐ。</w:t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</w:p>
    <w:p w:rsidR="00C473EE" w:rsidRPr="000B679B" w:rsidRDefault="00C473EE">
      <w:pPr>
        <w:pStyle w:val="a3"/>
        <w:spacing w:line="600" w:lineRule="exact"/>
        <w:rPr>
          <w:rFonts w:ascii="HG教科書体" w:eastAsia="HG教科書体" w:hAnsi="ＭＳ 明朝"/>
          <w:sz w:val="24"/>
          <w:szCs w:val="24"/>
        </w:rPr>
      </w:pPr>
      <w:r w:rsidRPr="000B679B">
        <w:rPr>
          <w:rFonts w:ascii="HG教科書体" w:eastAsia="HG教科書体" w:hAnsi="ＭＳ 明朝" w:hint="eastAsia"/>
          <w:sz w:val="24"/>
          <w:szCs w:val="24"/>
        </w:rPr>
        <w:t xml:space="preserve">⑧　</w:t>
      </w:r>
      <w:r w:rsidRPr="000B679B">
        <w:rPr>
          <w:rFonts w:ascii="HG教科書体" w:eastAsia="HG教科書体" w:hint="eastAsia"/>
          <w:sz w:val="24"/>
        </w:rPr>
        <w:t>輸出と輸入の</w:t>
      </w:r>
      <w:r w:rsidRPr="000B679B">
        <w:rPr>
          <w:rFonts w:ascii="HG教科書体" w:eastAsia="HG教科書体" w:hAnsi="ＭＳ 明朝" w:hint="eastAsia"/>
          <w:b/>
          <w:sz w:val="28"/>
          <w:szCs w:val="28"/>
          <w:u w:val="single"/>
        </w:rPr>
        <w:t>キンコウ</w:t>
      </w:r>
      <w:r w:rsidRPr="000B679B">
        <w:rPr>
          <w:rFonts w:ascii="HG教科書体" w:eastAsia="HG教科書体" w:hint="eastAsia"/>
          <w:sz w:val="24"/>
        </w:rPr>
        <w:t>が破れる。</w:t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</w:p>
    <w:p w:rsidR="00C473EE" w:rsidRPr="000B679B" w:rsidRDefault="00C473EE">
      <w:pPr>
        <w:pStyle w:val="a3"/>
        <w:spacing w:line="600" w:lineRule="exact"/>
        <w:rPr>
          <w:rFonts w:ascii="HG教科書体" w:eastAsia="HG教科書体" w:hAnsi="ＭＳ 明朝"/>
          <w:sz w:val="24"/>
          <w:szCs w:val="24"/>
        </w:rPr>
      </w:pPr>
      <w:r w:rsidRPr="000B679B">
        <w:rPr>
          <w:rFonts w:ascii="HG教科書体" w:eastAsia="HG教科書体" w:hAnsi="ＭＳ 明朝" w:hint="eastAsia"/>
          <w:sz w:val="24"/>
          <w:szCs w:val="24"/>
        </w:rPr>
        <w:t xml:space="preserve">⑨　</w:t>
      </w:r>
      <w:r w:rsidRPr="000B679B">
        <w:rPr>
          <w:rFonts w:ascii="HG教科書体" w:eastAsia="HG教科書体" w:hint="eastAsia"/>
          <w:sz w:val="24"/>
        </w:rPr>
        <w:t>花屋の主人とは</w:t>
      </w:r>
      <w:r w:rsidRPr="000B679B">
        <w:rPr>
          <w:rFonts w:ascii="HG教科書体" w:eastAsia="HG教科書体" w:hAnsi="ＭＳ 明朝" w:hint="eastAsia"/>
          <w:b/>
          <w:sz w:val="28"/>
          <w:szCs w:val="28"/>
          <w:u w:val="single"/>
        </w:rPr>
        <w:t>コンイ</w:t>
      </w:r>
      <w:r w:rsidRPr="000B679B">
        <w:rPr>
          <w:rFonts w:ascii="HG教科書体" w:eastAsia="HG教科書体" w:hint="eastAsia"/>
          <w:sz w:val="24"/>
        </w:rPr>
        <w:t>の間柄だ。</w:t>
      </w:r>
      <w:r w:rsidRPr="000B679B">
        <w:rPr>
          <w:rFonts w:ascii="HG教科書体" w:eastAsia="HG教科書体" w:hAnsi="ＭＳ 明朝" w:hint="eastAsia"/>
          <w:sz w:val="24"/>
          <w:szCs w:val="24"/>
        </w:rPr>
        <w:t xml:space="preserve">　</w:t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</w:p>
    <w:p w:rsidR="00C473EE" w:rsidRDefault="008D2B69">
      <w:pPr>
        <w:pStyle w:val="a3"/>
        <w:spacing w:line="600" w:lineRule="exact"/>
        <w:rPr>
          <w:rFonts w:hAnsi="ＭＳ 明朝"/>
          <w:sz w:val="44"/>
          <w:szCs w:val="44"/>
        </w:rPr>
      </w:pPr>
      <w:r>
        <w:rPr>
          <w:rFonts w:ascii="HG教科書体" w:eastAsia="HG教科書体" w:hAnsi="ＭＳ 明朝"/>
          <w:noProof/>
          <w:sz w:val="20"/>
          <w:szCs w:val="24"/>
        </w:rPr>
        <w:pict>
          <v:group id="_x0000_s1034" style="position:absolute;left:0;text-align:left;margin-left:-39.25pt;margin-top:259.95pt;width:618.75pt;height:145.75pt;z-index:-251659264" coordorigin="445,6150" coordsize="12330,340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left:6760;top:6150;width:6015;height:3405" filled="f" stroked="f">
              <v:textbox style="mso-next-textbox:#_x0000_s1033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C473EE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C473EE" w:rsidRDefault="00C473EE"/>
                      </w:tc>
                      <w:tc>
                        <w:tcPr>
                          <w:tcW w:w="556" w:type="dxa"/>
                        </w:tcPr>
                        <w:p w:rsidR="00C473EE" w:rsidRDefault="00C473EE"/>
                      </w:tc>
                      <w:tc>
                        <w:tcPr>
                          <w:tcW w:w="556" w:type="dxa"/>
                        </w:tcPr>
                        <w:p w:rsidR="00C473EE" w:rsidRDefault="00C473EE"/>
                      </w:tc>
                      <w:tc>
                        <w:tcPr>
                          <w:tcW w:w="556" w:type="dxa"/>
                        </w:tcPr>
                        <w:p w:rsidR="00C473EE" w:rsidRDefault="00C473EE"/>
                      </w:tc>
                      <w:tc>
                        <w:tcPr>
                          <w:tcW w:w="556" w:type="dxa"/>
                        </w:tcPr>
                        <w:p w:rsidR="00C473EE" w:rsidRDefault="00C473EE"/>
                      </w:tc>
                      <w:tc>
                        <w:tcPr>
                          <w:tcW w:w="556" w:type="dxa"/>
                        </w:tcPr>
                        <w:p w:rsidR="00C473EE" w:rsidRDefault="00C473EE"/>
                      </w:tc>
                      <w:tc>
                        <w:tcPr>
                          <w:tcW w:w="556" w:type="dxa"/>
                        </w:tcPr>
                        <w:p w:rsidR="00C473EE" w:rsidRDefault="00C473EE"/>
                      </w:tc>
                      <w:tc>
                        <w:tcPr>
                          <w:tcW w:w="556" w:type="dxa"/>
                        </w:tcPr>
                        <w:p w:rsidR="00C473EE" w:rsidRDefault="00C473EE"/>
                      </w:tc>
                      <w:tc>
                        <w:tcPr>
                          <w:tcW w:w="556" w:type="dxa"/>
                        </w:tcPr>
                        <w:p w:rsidR="00C473EE" w:rsidRDefault="00C473EE"/>
                      </w:tc>
                      <w:tc>
                        <w:tcPr>
                          <w:tcW w:w="556" w:type="dxa"/>
                        </w:tcPr>
                        <w:p w:rsidR="00C473EE" w:rsidRDefault="00C473EE"/>
                      </w:tc>
                    </w:tr>
                  </w:tbl>
                  <w:p w:rsidR="00C473EE" w:rsidRDefault="00C473EE"/>
                </w:txbxContent>
              </v:textbox>
            </v:shape>
            <v:shape id="_x0000_s1032" type="#_x0000_t202" style="position:absolute;left:445;top:6150;width:6285;height:3405" filled="f" stroked="f">
              <v:textbox style="mso-next-textbox:#_x0000_s1032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C473EE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C473EE" w:rsidRDefault="00C473EE"/>
                      </w:tc>
                      <w:tc>
                        <w:tcPr>
                          <w:tcW w:w="601" w:type="dxa"/>
                        </w:tcPr>
                        <w:p w:rsidR="00C473EE" w:rsidRDefault="00C473EE"/>
                      </w:tc>
                      <w:tc>
                        <w:tcPr>
                          <w:tcW w:w="600" w:type="dxa"/>
                        </w:tcPr>
                        <w:p w:rsidR="00C473EE" w:rsidRDefault="00C473EE"/>
                      </w:tc>
                      <w:tc>
                        <w:tcPr>
                          <w:tcW w:w="600" w:type="dxa"/>
                        </w:tcPr>
                        <w:p w:rsidR="00C473EE" w:rsidRDefault="00C473EE"/>
                      </w:tc>
                      <w:tc>
                        <w:tcPr>
                          <w:tcW w:w="600" w:type="dxa"/>
                        </w:tcPr>
                        <w:p w:rsidR="00C473EE" w:rsidRDefault="00C473EE"/>
                      </w:tc>
                      <w:tc>
                        <w:tcPr>
                          <w:tcW w:w="600" w:type="dxa"/>
                        </w:tcPr>
                        <w:p w:rsidR="00C473EE" w:rsidRDefault="00C473EE"/>
                      </w:tc>
                      <w:tc>
                        <w:tcPr>
                          <w:tcW w:w="600" w:type="dxa"/>
                        </w:tcPr>
                        <w:p w:rsidR="00C473EE" w:rsidRDefault="00C473EE"/>
                      </w:tc>
                      <w:tc>
                        <w:tcPr>
                          <w:tcW w:w="600" w:type="dxa"/>
                        </w:tcPr>
                        <w:p w:rsidR="00C473EE" w:rsidRDefault="00C473EE"/>
                      </w:tc>
                      <w:tc>
                        <w:tcPr>
                          <w:tcW w:w="600" w:type="dxa"/>
                        </w:tcPr>
                        <w:p w:rsidR="00C473EE" w:rsidRDefault="00C473EE"/>
                      </w:tc>
                      <w:tc>
                        <w:tcPr>
                          <w:tcW w:w="600" w:type="dxa"/>
                        </w:tcPr>
                        <w:p w:rsidR="00C473EE" w:rsidRDefault="00C473EE"/>
                      </w:tc>
                    </w:tr>
                  </w:tbl>
                  <w:p w:rsidR="00C473EE" w:rsidRDefault="00C473EE"/>
                </w:txbxContent>
              </v:textbox>
            </v:shape>
          </v:group>
        </w:pict>
      </w:r>
      <w:r w:rsidR="00C473EE" w:rsidRPr="000B679B">
        <w:rPr>
          <w:rFonts w:ascii="HG教科書体" w:eastAsia="HG教科書体" w:hAnsi="ＭＳ 明朝" w:hint="eastAsia"/>
          <w:sz w:val="24"/>
          <w:szCs w:val="24"/>
        </w:rPr>
        <w:t xml:space="preserve">⑩　</w:t>
      </w:r>
      <w:r w:rsidR="00C473EE" w:rsidRPr="000B679B">
        <w:rPr>
          <w:rFonts w:ascii="HG教科書体" w:eastAsia="HG教科書体" w:hint="eastAsia"/>
          <w:sz w:val="24"/>
        </w:rPr>
        <w:t>事実を</w:t>
      </w:r>
      <w:r w:rsidR="00C473EE" w:rsidRPr="000B679B">
        <w:rPr>
          <w:rFonts w:ascii="HG教科書体" w:eastAsia="HG教科書体" w:hAnsi="ＭＳ 明朝" w:hint="eastAsia"/>
          <w:b/>
          <w:sz w:val="28"/>
          <w:szCs w:val="28"/>
          <w:u w:val="single"/>
        </w:rPr>
        <w:t>ゲンシュク</w:t>
      </w:r>
      <w:r w:rsidR="00C473EE" w:rsidRPr="000B679B">
        <w:rPr>
          <w:rFonts w:ascii="HG教科書体" w:eastAsia="HG教科書体" w:hint="eastAsia"/>
          <w:sz w:val="24"/>
        </w:rPr>
        <w:t>に受け止める。</w:t>
      </w:r>
      <w:r w:rsidR="00C473EE" w:rsidRPr="000B679B">
        <w:rPr>
          <w:rFonts w:ascii="HG教科書体" w:eastAsia="HG教科書体" w:hAnsi="ＭＳ 明朝" w:hint="eastAsia"/>
          <w:sz w:val="24"/>
          <w:szCs w:val="24"/>
        </w:rPr>
        <w:tab/>
      </w:r>
    </w:p>
    <w:p w:rsidR="00C473EE" w:rsidRDefault="00C473EE">
      <w:pPr>
        <w:pStyle w:val="a3"/>
        <w:spacing w:line="200" w:lineRule="exact"/>
        <w:rPr>
          <w:sz w:val="18"/>
        </w:rPr>
      </w:pPr>
      <w:r>
        <w:rPr>
          <w:rFonts w:hint="eastAsia"/>
          <w:sz w:val="18"/>
        </w:rPr>
        <w:lastRenderedPageBreak/>
        <w:t>■　　　　　　　　　　解答編　　　　　　　　　　　　　　　　　　　　　秀学社</w:t>
      </w:r>
    </w:p>
    <w:p w:rsidR="00C473EE" w:rsidRDefault="00C473EE">
      <w:pPr>
        <w:pStyle w:val="a3"/>
      </w:pPr>
      <w:r>
        <w:rPr>
          <w:rFonts w:hint="eastAsia"/>
          <w:b/>
          <w:bCs/>
          <w:sz w:val="24"/>
        </w:rPr>
        <w:t xml:space="preserve">■漢字検定テスト■　</w:t>
      </w:r>
      <w:r w:rsidR="008D2B69" w:rsidRPr="00FE2BAF">
        <w:rPr>
          <w:rFonts w:hint="eastAsia"/>
          <w:bCs/>
          <w:sz w:val="24"/>
        </w:rPr>
        <w:t>準</w:t>
      </w:r>
      <w:r w:rsidR="008D2B69">
        <w:rPr>
          <w:rFonts w:hint="eastAsia"/>
          <w:sz w:val="24"/>
        </w:rPr>
        <w:t>２級(５)</w:t>
      </w:r>
      <w:bookmarkStart w:id="0" w:name="_GoBack"/>
      <w:bookmarkEnd w:id="0"/>
      <w:r>
        <w:rPr>
          <w:rFonts w:hint="eastAsia"/>
          <w:sz w:val="24"/>
        </w:rPr>
        <w:t>▼練習問題</w:t>
      </w:r>
    </w:p>
    <w:p w:rsidR="00C473EE" w:rsidRDefault="00C473EE">
      <w:pPr>
        <w:pStyle w:val="a3"/>
        <w:jc w:val="right"/>
        <w:rPr>
          <w:rFonts w:hAnsi="ＭＳ 明朝"/>
        </w:rPr>
      </w:pPr>
      <w:r>
        <w:rPr>
          <w:rFonts w:hAnsi="ＭＳ 明朝" w:hint="eastAsia"/>
        </w:rPr>
        <w:t>（　　）組（　　）番　名前（　　　　　　　　　　　）／得点（　　　）点</w:t>
      </w:r>
    </w:p>
    <w:p w:rsidR="00C473EE" w:rsidRDefault="00C473EE">
      <w:pPr>
        <w:pStyle w:val="a3"/>
        <w:spacing w:line="200" w:lineRule="exact"/>
        <w:rPr>
          <w:rFonts w:hAnsi="ＭＳ 明朝"/>
          <w:sz w:val="18"/>
        </w:rPr>
      </w:pPr>
    </w:p>
    <w:p w:rsidR="00C473EE" w:rsidRDefault="00C473EE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C473EE" w:rsidRPr="000B679B" w:rsidRDefault="00C473EE">
      <w:pPr>
        <w:pStyle w:val="a3"/>
        <w:spacing w:line="560" w:lineRule="exact"/>
        <w:rPr>
          <w:rFonts w:ascii="HG教科書体" w:eastAsia="HG教科書体" w:hAnsi="ＭＳ 明朝"/>
          <w:sz w:val="24"/>
          <w:szCs w:val="24"/>
          <w:u w:val="single"/>
        </w:rPr>
      </w:pPr>
      <w:r w:rsidRPr="000B679B">
        <w:rPr>
          <w:rFonts w:ascii="HG教科書体" w:eastAsia="HG教科書体" w:hAnsi="ＭＳ 明朝" w:hint="eastAsia"/>
          <w:sz w:val="24"/>
          <w:szCs w:val="24"/>
        </w:rPr>
        <w:t xml:space="preserve">①　</w:t>
      </w:r>
      <w:r w:rsidRPr="000B679B">
        <w:rPr>
          <w:rFonts w:ascii="HG教科書体" w:eastAsia="HG教科書体" w:hint="eastAsia"/>
          <w:sz w:val="24"/>
        </w:rPr>
        <w:t>故郷を訪ね</w:t>
      </w:r>
      <w:r w:rsidRPr="000B679B">
        <w:rPr>
          <w:rFonts w:ascii="HG教科書体" w:eastAsia="HG教科書体" w:hAnsi="ＭＳ 明朝" w:hint="eastAsia"/>
          <w:b/>
          <w:sz w:val="28"/>
          <w:szCs w:val="28"/>
          <w:u w:val="single"/>
        </w:rPr>
        <w:t>懐古</w:t>
      </w:r>
      <w:r w:rsidRPr="000B679B">
        <w:rPr>
          <w:rFonts w:ascii="HG教科書体" w:eastAsia="HG教科書体" w:hint="eastAsia"/>
          <w:sz w:val="24"/>
        </w:rPr>
        <w:t>の情に浸る。</w:t>
      </w:r>
      <w:r w:rsidRPr="000B679B">
        <w:rPr>
          <w:rFonts w:ascii="HG教科書体" w:eastAsia="HG教科書体" w:hint="eastAsia"/>
          <w:sz w:val="24"/>
        </w:rPr>
        <w:tab/>
      </w:r>
      <w:r w:rsidRPr="000B679B">
        <w:rPr>
          <w:rFonts w:ascii="HG教科書体" w:eastAsia="HG教科書体" w:hint="eastAsia"/>
          <w:sz w:val="24"/>
        </w:rPr>
        <w:tab/>
      </w:r>
      <w:r w:rsidRPr="000B679B">
        <w:rPr>
          <w:rFonts w:ascii="HG教科書体" w:eastAsia="HG教科書体" w:hint="eastAsia"/>
          <w:sz w:val="24"/>
        </w:rPr>
        <w:tab/>
      </w:r>
      <w:r w:rsidRPr="000B679B">
        <w:rPr>
          <w:rFonts w:ascii="HG教科書体" w:eastAsia="HG教科書体" w:hint="eastAsia"/>
          <w:sz w:val="24"/>
        </w:rPr>
        <w:tab/>
      </w:r>
      <w:r w:rsidRPr="000B679B">
        <w:rPr>
          <w:rFonts w:ascii="HG教科書体" w:eastAsia="HG教科書体" w:hint="eastAsia"/>
          <w:sz w:val="24"/>
        </w:rPr>
        <w:tab/>
      </w:r>
      <w:r w:rsidRPr="000B679B">
        <w:rPr>
          <w:rFonts w:ascii="HG教科書体" w:eastAsia="HG教科書体" w:hint="eastAsia"/>
          <w:sz w:val="24"/>
        </w:rPr>
        <w:tab/>
      </w:r>
      <w:r w:rsidRPr="000B679B">
        <w:rPr>
          <w:rFonts w:ascii="HG教科書体" w:eastAsia="HG教科書体" w:hAnsi="ＭＳ 明朝" w:hint="eastAsia"/>
          <w:sz w:val="36"/>
          <w:szCs w:val="36"/>
        </w:rPr>
        <w:t>かいこ</w:t>
      </w:r>
    </w:p>
    <w:p w:rsidR="00C473EE" w:rsidRPr="000B679B" w:rsidRDefault="00C473EE">
      <w:pPr>
        <w:pStyle w:val="a3"/>
        <w:spacing w:line="560" w:lineRule="exact"/>
        <w:rPr>
          <w:rFonts w:ascii="HG教科書体" w:eastAsia="HG教科書体" w:hAnsi="ＭＳ 明朝"/>
          <w:sz w:val="24"/>
          <w:szCs w:val="24"/>
        </w:rPr>
      </w:pPr>
      <w:r w:rsidRPr="000B679B">
        <w:rPr>
          <w:rFonts w:ascii="HG教科書体" w:eastAsia="HG教科書体" w:hAnsi="ＭＳ 明朝" w:hint="eastAsia"/>
          <w:sz w:val="24"/>
          <w:szCs w:val="24"/>
        </w:rPr>
        <w:t xml:space="preserve">②　</w:t>
      </w:r>
      <w:r w:rsidRPr="000B679B">
        <w:rPr>
          <w:rFonts w:ascii="HG教科書体" w:eastAsia="HG教科書体" w:hint="eastAsia"/>
          <w:sz w:val="24"/>
        </w:rPr>
        <w:t>庭の</w:t>
      </w:r>
      <w:r w:rsidRPr="000B679B">
        <w:rPr>
          <w:rFonts w:ascii="HG教科書体" w:eastAsia="HG教科書体" w:hAnsi="ＭＳ 明朝" w:hint="eastAsia"/>
          <w:b/>
          <w:sz w:val="28"/>
          <w:szCs w:val="28"/>
          <w:u w:val="single"/>
        </w:rPr>
        <w:t>垣根</w:t>
      </w:r>
      <w:r w:rsidRPr="000B679B">
        <w:rPr>
          <w:rFonts w:ascii="HG教科書体" w:eastAsia="HG教科書体" w:hint="eastAsia"/>
          <w:sz w:val="24"/>
        </w:rPr>
        <w:t>にバラの花が咲く。</w:t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36"/>
          <w:szCs w:val="36"/>
        </w:rPr>
        <w:t>かきね</w:t>
      </w:r>
    </w:p>
    <w:p w:rsidR="00C473EE" w:rsidRPr="000B679B" w:rsidRDefault="00C473EE">
      <w:pPr>
        <w:pStyle w:val="a3"/>
        <w:spacing w:line="560" w:lineRule="exact"/>
        <w:rPr>
          <w:rFonts w:ascii="HG教科書体" w:eastAsia="HG教科書体" w:hAnsi="ＭＳ 明朝"/>
          <w:sz w:val="24"/>
          <w:szCs w:val="24"/>
        </w:rPr>
      </w:pPr>
      <w:r w:rsidRPr="000B679B">
        <w:rPr>
          <w:rFonts w:ascii="HG教科書体" w:eastAsia="HG教科書体" w:hAnsi="ＭＳ 明朝" w:hint="eastAsia"/>
          <w:sz w:val="24"/>
          <w:szCs w:val="24"/>
        </w:rPr>
        <w:t xml:space="preserve">③　</w:t>
      </w:r>
      <w:r w:rsidRPr="000B679B">
        <w:rPr>
          <w:rFonts w:ascii="HG教科書体" w:eastAsia="HG教科書体" w:hint="eastAsia"/>
          <w:sz w:val="24"/>
        </w:rPr>
        <w:t>貿易に関する条約を</w:t>
      </w:r>
      <w:r w:rsidRPr="000B679B">
        <w:rPr>
          <w:rFonts w:ascii="HG教科書体" w:eastAsia="HG教科書体" w:hAnsi="ＭＳ 明朝" w:hint="eastAsia"/>
          <w:b/>
          <w:sz w:val="28"/>
          <w:szCs w:val="28"/>
          <w:u w:val="single"/>
        </w:rPr>
        <w:t>批准</w:t>
      </w:r>
      <w:r w:rsidRPr="000B679B">
        <w:rPr>
          <w:rFonts w:ascii="HG教科書体" w:eastAsia="HG教科書体" w:hint="eastAsia"/>
          <w:sz w:val="24"/>
        </w:rPr>
        <w:t>する。</w:t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36"/>
          <w:szCs w:val="36"/>
        </w:rPr>
        <w:t>ひじゅん</w:t>
      </w:r>
    </w:p>
    <w:p w:rsidR="00C473EE" w:rsidRPr="000B679B" w:rsidRDefault="00C473EE">
      <w:pPr>
        <w:pStyle w:val="a3"/>
        <w:spacing w:line="560" w:lineRule="exact"/>
        <w:rPr>
          <w:rFonts w:ascii="HG教科書体" w:eastAsia="HG教科書体" w:hAnsi="ＭＳ 明朝"/>
          <w:sz w:val="24"/>
          <w:szCs w:val="24"/>
        </w:rPr>
      </w:pPr>
      <w:r w:rsidRPr="000B679B">
        <w:rPr>
          <w:rFonts w:ascii="HG教科書体" w:eastAsia="HG教科書体" w:hAnsi="ＭＳ 明朝" w:hint="eastAsia"/>
          <w:sz w:val="24"/>
          <w:szCs w:val="24"/>
        </w:rPr>
        <w:t xml:space="preserve">④　</w:t>
      </w:r>
      <w:r w:rsidRPr="000B679B">
        <w:rPr>
          <w:rFonts w:ascii="HG教科書体" w:eastAsia="HG教科書体" w:hint="eastAsia"/>
          <w:sz w:val="24"/>
        </w:rPr>
        <w:t>警察官が暴徒に襲われ</w:t>
      </w:r>
      <w:r w:rsidRPr="000B679B">
        <w:rPr>
          <w:rFonts w:ascii="HG教科書体" w:eastAsia="HG教科書体" w:hAnsi="ＭＳ 明朝" w:hint="eastAsia"/>
          <w:b/>
          <w:sz w:val="28"/>
          <w:szCs w:val="28"/>
          <w:u w:val="single"/>
        </w:rPr>
        <w:t>殉職</w:t>
      </w:r>
      <w:r w:rsidRPr="000B679B">
        <w:rPr>
          <w:rFonts w:ascii="HG教科書体" w:eastAsia="HG教科書体" w:hint="eastAsia"/>
          <w:sz w:val="24"/>
        </w:rPr>
        <w:t>する。</w:t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36"/>
          <w:szCs w:val="36"/>
        </w:rPr>
        <w:t>じゅんしょく</w:t>
      </w:r>
    </w:p>
    <w:p w:rsidR="00C473EE" w:rsidRPr="000B679B" w:rsidRDefault="00C473EE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0B679B">
        <w:rPr>
          <w:rFonts w:ascii="HG教科書体" w:eastAsia="HG教科書体" w:hAnsi="ＭＳ 明朝" w:hint="eastAsia"/>
          <w:sz w:val="24"/>
          <w:szCs w:val="24"/>
        </w:rPr>
        <w:t xml:space="preserve">⑤　</w:t>
      </w:r>
      <w:r w:rsidRPr="000B679B">
        <w:rPr>
          <w:rFonts w:ascii="HG教科書体" w:eastAsia="HG教科書体" w:hint="eastAsia"/>
          <w:sz w:val="24"/>
        </w:rPr>
        <w:t>長年使っていた琴の</w:t>
      </w:r>
      <w:r w:rsidRPr="000B679B">
        <w:rPr>
          <w:rFonts w:ascii="HG教科書体" w:eastAsia="HG教科書体" w:hAnsi="ＭＳ 明朝" w:hint="eastAsia"/>
          <w:b/>
          <w:sz w:val="28"/>
          <w:szCs w:val="28"/>
          <w:u w:val="single"/>
        </w:rPr>
        <w:t>緒</w:t>
      </w:r>
      <w:r w:rsidRPr="000B679B">
        <w:rPr>
          <w:rFonts w:ascii="HG教科書体" w:eastAsia="HG教科書体" w:hint="eastAsia"/>
          <w:sz w:val="24"/>
        </w:rPr>
        <w:t>が切れる。</w:t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36"/>
          <w:szCs w:val="36"/>
        </w:rPr>
        <w:t>お</w:t>
      </w:r>
    </w:p>
    <w:p w:rsidR="00C473EE" w:rsidRPr="000B679B" w:rsidRDefault="00C473EE">
      <w:pPr>
        <w:pStyle w:val="a3"/>
        <w:spacing w:line="560" w:lineRule="exact"/>
        <w:rPr>
          <w:rFonts w:ascii="HG教科書体" w:eastAsia="HG教科書体" w:hAnsi="ＭＳ 明朝"/>
          <w:sz w:val="44"/>
          <w:szCs w:val="44"/>
        </w:rPr>
      </w:pPr>
      <w:r w:rsidRPr="000B679B">
        <w:rPr>
          <w:rFonts w:ascii="HG教科書体" w:eastAsia="HG教科書体" w:hAnsi="ＭＳ 明朝" w:hint="eastAsia"/>
          <w:sz w:val="24"/>
          <w:szCs w:val="24"/>
        </w:rPr>
        <w:t xml:space="preserve">⑥　</w:t>
      </w:r>
      <w:r w:rsidRPr="000B679B">
        <w:rPr>
          <w:rFonts w:ascii="HG教科書体" w:eastAsia="HG教科書体" w:hint="eastAsia"/>
          <w:sz w:val="24"/>
        </w:rPr>
        <w:t>悪天候が続いて工事が</w:t>
      </w:r>
      <w:r w:rsidRPr="000B679B">
        <w:rPr>
          <w:rFonts w:ascii="HG教科書体" w:eastAsia="HG教科書体" w:hAnsi="ＭＳ 明朝" w:hint="eastAsia"/>
          <w:b/>
          <w:sz w:val="28"/>
          <w:szCs w:val="28"/>
          <w:u w:val="single"/>
        </w:rPr>
        <w:t>難渋</w:t>
      </w:r>
      <w:r w:rsidRPr="000B679B">
        <w:rPr>
          <w:rFonts w:ascii="HG教科書体" w:eastAsia="HG教科書体" w:hint="eastAsia"/>
          <w:sz w:val="24"/>
        </w:rPr>
        <w:t>する。</w:t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36"/>
          <w:szCs w:val="36"/>
        </w:rPr>
        <w:t>なんじゅう</w:t>
      </w:r>
    </w:p>
    <w:p w:rsidR="00C473EE" w:rsidRPr="000B679B" w:rsidRDefault="00C473EE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0B679B">
        <w:rPr>
          <w:rFonts w:ascii="HG教科書体" w:eastAsia="HG教科書体" w:hAnsi="ＭＳ 明朝" w:hint="eastAsia"/>
          <w:sz w:val="24"/>
          <w:szCs w:val="24"/>
        </w:rPr>
        <w:t xml:space="preserve">⑦　</w:t>
      </w:r>
      <w:r w:rsidRPr="000B679B">
        <w:rPr>
          <w:rFonts w:ascii="HG教科書体" w:eastAsia="HG教科書体" w:hint="eastAsia"/>
          <w:sz w:val="24"/>
        </w:rPr>
        <w:t>気が進まないので返事を</w:t>
      </w:r>
      <w:r w:rsidRPr="000B679B">
        <w:rPr>
          <w:rFonts w:ascii="HG教科書体" w:eastAsia="HG教科書体" w:hAnsi="ＭＳ 明朝" w:hint="eastAsia"/>
          <w:b/>
          <w:sz w:val="28"/>
          <w:szCs w:val="28"/>
          <w:u w:val="single"/>
        </w:rPr>
        <w:t>渋</w:t>
      </w:r>
      <w:r w:rsidRPr="000B679B">
        <w:rPr>
          <w:rFonts w:ascii="HG教科書体" w:eastAsia="HG教科書体" w:hint="eastAsia"/>
          <w:sz w:val="24"/>
        </w:rPr>
        <w:t>る。</w:t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36"/>
          <w:szCs w:val="36"/>
        </w:rPr>
        <w:t>しぶ</w:t>
      </w:r>
    </w:p>
    <w:p w:rsidR="00C473EE" w:rsidRPr="000B679B" w:rsidRDefault="00C473EE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0B679B">
        <w:rPr>
          <w:rFonts w:ascii="HG教科書体" w:eastAsia="HG教科書体" w:hAnsi="ＭＳ 明朝" w:hint="eastAsia"/>
          <w:sz w:val="24"/>
          <w:szCs w:val="24"/>
        </w:rPr>
        <w:t xml:space="preserve">⑧　</w:t>
      </w:r>
      <w:r w:rsidRPr="000B679B">
        <w:rPr>
          <w:rFonts w:ascii="HG教科書体" w:eastAsia="HG教科書体" w:hint="eastAsia"/>
          <w:sz w:val="24"/>
        </w:rPr>
        <w:t>人気</w:t>
      </w:r>
      <w:r w:rsidRPr="000B679B">
        <w:rPr>
          <w:rFonts w:ascii="HG教科書体" w:eastAsia="HG教科書体" w:hAnsi="ＭＳ 明朝" w:hint="eastAsia"/>
          <w:b/>
          <w:sz w:val="28"/>
          <w:szCs w:val="28"/>
          <w:u w:val="single"/>
        </w:rPr>
        <w:t>稼業</w:t>
      </w:r>
      <w:r w:rsidRPr="000B679B">
        <w:rPr>
          <w:rFonts w:ascii="HG教科書体" w:eastAsia="HG教科書体" w:hint="eastAsia"/>
          <w:sz w:val="24"/>
        </w:rPr>
        <w:t>もなかなかつらい。</w:t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36"/>
          <w:szCs w:val="36"/>
        </w:rPr>
        <w:t>かぎょう</w:t>
      </w:r>
    </w:p>
    <w:p w:rsidR="00C473EE" w:rsidRPr="000B679B" w:rsidRDefault="00C473EE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0B679B">
        <w:rPr>
          <w:rFonts w:ascii="HG教科書体" w:eastAsia="HG教科書体" w:hAnsi="ＭＳ 明朝" w:hint="eastAsia"/>
          <w:sz w:val="24"/>
          <w:szCs w:val="24"/>
        </w:rPr>
        <w:t xml:space="preserve">⑨　</w:t>
      </w:r>
      <w:r w:rsidRPr="000B679B">
        <w:rPr>
          <w:rFonts w:ascii="HG教科書体" w:eastAsia="HG教科書体" w:hint="eastAsia"/>
          <w:sz w:val="24"/>
        </w:rPr>
        <w:t>情状を</w:t>
      </w:r>
      <w:r w:rsidRPr="000B679B">
        <w:rPr>
          <w:rFonts w:ascii="HG教科書体" w:eastAsia="HG教科書体" w:hAnsi="ＭＳ 明朝" w:hint="eastAsia"/>
          <w:b/>
          <w:sz w:val="28"/>
          <w:szCs w:val="28"/>
          <w:u w:val="single"/>
        </w:rPr>
        <w:t>酌量</w:t>
      </w:r>
      <w:r w:rsidRPr="000B679B">
        <w:rPr>
          <w:rFonts w:ascii="HG教科書体" w:eastAsia="HG教科書体" w:hint="eastAsia"/>
          <w:sz w:val="24"/>
        </w:rPr>
        <w:t>して刑を軽くする。</w:t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36"/>
          <w:szCs w:val="36"/>
        </w:rPr>
        <w:t>しゃくりょう</w:t>
      </w:r>
    </w:p>
    <w:p w:rsidR="00C473EE" w:rsidRPr="000B679B" w:rsidRDefault="00C473EE">
      <w:pPr>
        <w:pStyle w:val="a3"/>
        <w:spacing w:line="560" w:lineRule="exact"/>
        <w:rPr>
          <w:rFonts w:ascii="HG教科書体" w:eastAsia="HG教科書体" w:hAnsi="ＭＳ 明朝"/>
          <w:sz w:val="24"/>
          <w:szCs w:val="24"/>
        </w:rPr>
      </w:pPr>
      <w:r w:rsidRPr="000B679B">
        <w:rPr>
          <w:rFonts w:ascii="HG教科書体" w:eastAsia="HG教科書体" w:hAnsi="ＭＳ 明朝" w:hint="eastAsia"/>
          <w:sz w:val="24"/>
          <w:szCs w:val="24"/>
        </w:rPr>
        <w:t xml:space="preserve">⑩　</w:t>
      </w:r>
      <w:r w:rsidRPr="000B679B">
        <w:rPr>
          <w:rFonts w:ascii="HG教科書体" w:eastAsia="HG教科書体" w:hint="eastAsia"/>
          <w:sz w:val="24"/>
        </w:rPr>
        <w:t>群衆があふれ出て通路を</w:t>
      </w:r>
      <w:r w:rsidRPr="000B679B">
        <w:rPr>
          <w:rFonts w:ascii="HG教科書体" w:eastAsia="HG教科書体" w:hAnsi="ＭＳ 明朝" w:hint="eastAsia"/>
          <w:b/>
          <w:sz w:val="28"/>
          <w:szCs w:val="28"/>
          <w:u w:val="single"/>
        </w:rPr>
        <w:t>遮</w:t>
      </w:r>
      <w:r w:rsidRPr="000B679B">
        <w:rPr>
          <w:rFonts w:ascii="HG教科書体" w:eastAsia="HG教科書体" w:hint="eastAsia"/>
          <w:sz w:val="24"/>
        </w:rPr>
        <w:t>る。</w:t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36"/>
          <w:szCs w:val="36"/>
        </w:rPr>
        <w:t>さえぎ</w:t>
      </w:r>
    </w:p>
    <w:p w:rsidR="00C473EE" w:rsidRDefault="00C473EE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C473EE" w:rsidRPr="000B679B" w:rsidRDefault="00C473EE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0B679B">
        <w:rPr>
          <w:rFonts w:ascii="HG教科書体" w:eastAsia="HG教科書体" w:hAnsi="ＭＳ 明朝" w:hint="eastAsia"/>
          <w:sz w:val="24"/>
          <w:szCs w:val="24"/>
        </w:rPr>
        <w:t xml:space="preserve">①　</w:t>
      </w:r>
      <w:r w:rsidRPr="000B679B">
        <w:rPr>
          <w:rFonts w:ascii="HG教科書体" w:eastAsia="HG教科書体" w:hint="eastAsia"/>
          <w:sz w:val="24"/>
        </w:rPr>
        <w:t>老人医療に</w:t>
      </w:r>
      <w:r w:rsidRPr="000B679B">
        <w:rPr>
          <w:rFonts w:ascii="HG教科書体" w:eastAsia="HG教科書体" w:hAnsi="ＭＳ 明朝" w:hint="eastAsia"/>
          <w:b/>
          <w:sz w:val="28"/>
          <w:szCs w:val="28"/>
          <w:u w:val="single"/>
        </w:rPr>
        <w:t>ショウガイ</w:t>
      </w:r>
      <w:r w:rsidRPr="000B679B">
        <w:rPr>
          <w:rFonts w:ascii="HG教科書体" w:eastAsia="HG教科書体" w:hint="eastAsia"/>
          <w:sz w:val="24"/>
        </w:rPr>
        <w:t>をささげる。</w:t>
      </w:r>
      <w:r w:rsidRPr="000B679B">
        <w:rPr>
          <w:rFonts w:ascii="HG教科書体" w:eastAsia="HG教科書体" w:hint="eastAsia"/>
          <w:sz w:val="24"/>
        </w:rPr>
        <w:tab/>
      </w:r>
      <w:r w:rsidRPr="000B679B">
        <w:rPr>
          <w:rFonts w:ascii="HG教科書体" w:eastAsia="HG教科書体" w:hint="eastAsia"/>
          <w:sz w:val="24"/>
        </w:rPr>
        <w:tab/>
      </w:r>
      <w:r w:rsidRPr="000B679B">
        <w:rPr>
          <w:rFonts w:ascii="HG教科書体" w:eastAsia="HG教科書体" w:hint="eastAsia"/>
          <w:sz w:val="24"/>
        </w:rPr>
        <w:tab/>
      </w:r>
      <w:r w:rsidRPr="000B679B">
        <w:rPr>
          <w:rFonts w:ascii="HG教科書体" w:eastAsia="HG教科書体" w:hint="eastAsia"/>
          <w:sz w:val="24"/>
        </w:rPr>
        <w:tab/>
      </w:r>
      <w:r w:rsidRPr="000B679B">
        <w:rPr>
          <w:rFonts w:ascii="HG教科書体" w:eastAsia="HG教科書体" w:hAnsi="ＭＳ 明朝" w:hint="eastAsia"/>
          <w:sz w:val="44"/>
          <w:szCs w:val="44"/>
        </w:rPr>
        <w:t>生涯</w:t>
      </w:r>
    </w:p>
    <w:p w:rsidR="00C473EE" w:rsidRPr="000B679B" w:rsidRDefault="00C473EE">
      <w:pPr>
        <w:pStyle w:val="a3"/>
        <w:spacing w:line="600" w:lineRule="exact"/>
        <w:rPr>
          <w:rFonts w:ascii="HG教科書体" w:eastAsia="HG教科書体" w:hAnsi="ＭＳ 明朝"/>
          <w:sz w:val="24"/>
          <w:szCs w:val="24"/>
        </w:rPr>
      </w:pPr>
      <w:r w:rsidRPr="000B679B">
        <w:rPr>
          <w:rFonts w:ascii="HG教科書体" w:eastAsia="HG教科書体" w:hAnsi="ＭＳ 明朝" w:hint="eastAsia"/>
          <w:sz w:val="24"/>
          <w:szCs w:val="24"/>
        </w:rPr>
        <w:t xml:space="preserve">②　</w:t>
      </w:r>
      <w:r w:rsidRPr="000B679B">
        <w:rPr>
          <w:rFonts w:ascii="HG教科書体" w:eastAsia="HG教科書体" w:hint="eastAsia"/>
          <w:sz w:val="24"/>
        </w:rPr>
        <w:t>文中の</w:t>
      </w:r>
      <w:r w:rsidRPr="000B679B">
        <w:rPr>
          <w:rFonts w:ascii="HG教科書体" w:eastAsia="HG教科書体" w:hAnsi="ＭＳ 明朝" w:hint="eastAsia"/>
          <w:b/>
          <w:sz w:val="28"/>
          <w:szCs w:val="28"/>
          <w:u w:val="single"/>
        </w:rPr>
        <w:t>カッコ</w:t>
      </w:r>
      <w:r w:rsidRPr="000B679B">
        <w:rPr>
          <w:rFonts w:ascii="HG教科書体" w:eastAsia="HG教科書体" w:hint="eastAsia"/>
          <w:sz w:val="24"/>
        </w:rPr>
        <w:t>の中に答えを記入する。</w:t>
      </w:r>
      <w:r w:rsidRPr="000B679B">
        <w:rPr>
          <w:rFonts w:ascii="HG教科書体" w:eastAsia="HG教科書体" w:hAnsi="ＭＳ 明朝" w:hint="eastAsia"/>
          <w:sz w:val="24"/>
          <w:szCs w:val="24"/>
        </w:rPr>
        <w:t xml:space="preserve">　</w:t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44"/>
          <w:szCs w:val="44"/>
        </w:rPr>
        <w:t>括弧</w:t>
      </w:r>
    </w:p>
    <w:p w:rsidR="00C473EE" w:rsidRPr="000B679B" w:rsidRDefault="00C473EE">
      <w:pPr>
        <w:pStyle w:val="a3"/>
        <w:spacing w:line="600" w:lineRule="exact"/>
        <w:rPr>
          <w:rFonts w:ascii="HG教科書体" w:eastAsia="HG教科書体" w:hAnsi="ＭＳ 明朝"/>
          <w:sz w:val="24"/>
          <w:szCs w:val="24"/>
        </w:rPr>
      </w:pPr>
      <w:r w:rsidRPr="000B679B">
        <w:rPr>
          <w:rFonts w:ascii="HG教科書体" w:eastAsia="HG教科書体" w:hAnsi="ＭＳ 明朝" w:hint="eastAsia"/>
          <w:sz w:val="24"/>
          <w:szCs w:val="24"/>
        </w:rPr>
        <w:t xml:space="preserve">③　</w:t>
      </w:r>
      <w:r w:rsidRPr="000B679B">
        <w:rPr>
          <w:rFonts w:ascii="HG教科書体" w:eastAsia="HG教科書体" w:hint="eastAsia"/>
          <w:sz w:val="24"/>
        </w:rPr>
        <w:t>入試も迫り</w:t>
      </w:r>
      <w:r w:rsidRPr="000B679B">
        <w:rPr>
          <w:rFonts w:ascii="HG教科書体" w:eastAsia="HG教科書体" w:hAnsi="ＭＳ 明朝" w:hint="eastAsia"/>
          <w:b/>
          <w:sz w:val="28"/>
          <w:szCs w:val="28"/>
          <w:u w:val="single"/>
        </w:rPr>
        <w:t>アンカン</w:t>
      </w:r>
      <w:r w:rsidRPr="000B679B">
        <w:rPr>
          <w:rFonts w:ascii="HG教科書体" w:eastAsia="HG教科書体" w:hint="eastAsia"/>
          <w:sz w:val="24"/>
        </w:rPr>
        <w:t>としてはおれない。</w:t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44"/>
          <w:szCs w:val="44"/>
        </w:rPr>
        <w:t>安閑</w:t>
      </w:r>
    </w:p>
    <w:p w:rsidR="00C473EE" w:rsidRPr="000B679B" w:rsidRDefault="00C473EE">
      <w:pPr>
        <w:pStyle w:val="a3"/>
        <w:spacing w:line="600" w:lineRule="exact"/>
        <w:rPr>
          <w:rFonts w:ascii="HG教科書体" w:eastAsia="HG教科書体" w:hAnsi="ＭＳ 明朝"/>
          <w:sz w:val="24"/>
          <w:szCs w:val="24"/>
        </w:rPr>
      </w:pPr>
      <w:r w:rsidRPr="000B679B">
        <w:rPr>
          <w:rFonts w:ascii="HG教科書体" w:eastAsia="HG教科書体" w:hAnsi="ＭＳ 明朝" w:hint="eastAsia"/>
          <w:sz w:val="24"/>
          <w:szCs w:val="24"/>
        </w:rPr>
        <w:t xml:space="preserve">④　</w:t>
      </w:r>
      <w:r w:rsidRPr="000B679B">
        <w:rPr>
          <w:rFonts w:ascii="HG教科書体" w:eastAsia="HG教科書体" w:hint="eastAsia"/>
          <w:sz w:val="24"/>
        </w:rPr>
        <w:t>政治家の責任を</w:t>
      </w:r>
      <w:r w:rsidRPr="000B679B">
        <w:rPr>
          <w:rFonts w:ascii="HG教科書体" w:eastAsia="HG教科書体" w:hAnsi="ＭＳ 明朝" w:hint="eastAsia"/>
          <w:b/>
          <w:sz w:val="28"/>
          <w:szCs w:val="28"/>
          <w:u w:val="single"/>
        </w:rPr>
        <w:t>キュウメイ</w:t>
      </w:r>
      <w:r w:rsidRPr="000B679B">
        <w:rPr>
          <w:rFonts w:ascii="HG教科書体" w:eastAsia="HG教科書体" w:hint="eastAsia"/>
          <w:sz w:val="24"/>
        </w:rPr>
        <w:t>する。</w:t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44"/>
          <w:szCs w:val="44"/>
        </w:rPr>
        <w:t>糾明</w:t>
      </w:r>
    </w:p>
    <w:p w:rsidR="00C473EE" w:rsidRPr="000B679B" w:rsidRDefault="00C473EE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0B679B">
        <w:rPr>
          <w:rFonts w:ascii="HG教科書体" w:eastAsia="HG教科書体" w:hAnsi="ＭＳ 明朝" w:hint="eastAsia"/>
          <w:sz w:val="24"/>
          <w:szCs w:val="24"/>
        </w:rPr>
        <w:t xml:space="preserve">⑤　</w:t>
      </w:r>
      <w:r w:rsidRPr="000B679B">
        <w:rPr>
          <w:rFonts w:ascii="HG教科書体" w:eastAsia="HG教科書体" w:hint="eastAsia"/>
          <w:sz w:val="24"/>
        </w:rPr>
        <w:t>再三の無理な要求を強く</w:t>
      </w:r>
      <w:r w:rsidRPr="000B679B">
        <w:rPr>
          <w:rFonts w:ascii="HG教科書体" w:eastAsia="HG教科書体" w:hAnsi="ＭＳ 明朝" w:hint="eastAsia"/>
          <w:b/>
          <w:sz w:val="28"/>
          <w:szCs w:val="28"/>
          <w:u w:val="single"/>
        </w:rPr>
        <w:t>コバ</w:t>
      </w:r>
      <w:r w:rsidRPr="000B679B">
        <w:rPr>
          <w:rFonts w:ascii="HG教科書体" w:eastAsia="HG教科書体" w:hint="eastAsia"/>
          <w:sz w:val="24"/>
        </w:rPr>
        <w:t>む。</w:t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44"/>
          <w:szCs w:val="44"/>
        </w:rPr>
        <w:t>拒</w:t>
      </w:r>
    </w:p>
    <w:p w:rsidR="00C473EE" w:rsidRPr="000B679B" w:rsidRDefault="00C473EE">
      <w:pPr>
        <w:pStyle w:val="a3"/>
        <w:spacing w:line="600" w:lineRule="exact"/>
        <w:rPr>
          <w:rFonts w:ascii="HG教科書体" w:eastAsia="HG教科書体" w:hAnsi="ＭＳ 明朝"/>
          <w:sz w:val="24"/>
          <w:szCs w:val="24"/>
        </w:rPr>
      </w:pPr>
      <w:r w:rsidRPr="000B679B">
        <w:rPr>
          <w:rFonts w:ascii="HG教科書体" w:eastAsia="HG教科書体" w:hAnsi="ＭＳ 明朝" w:hint="eastAsia"/>
          <w:sz w:val="24"/>
          <w:szCs w:val="24"/>
        </w:rPr>
        <w:t xml:space="preserve">⑥　</w:t>
      </w:r>
      <w:r w:rsidRPr="000B679B">
        <w:rPr>
          <w:rFonts w:ascii="HG教科書体" w:eastAsia="HG教科書体" w:hint="eastAsia"/>
          <w:sz w:val="24"/>
        </w:rPr>
        <w:t>人の</w:t>
      </w:r>
      <w:r w:rsidRPr="000B679B">
        <w:rPr>
          <w:rFonts w:ascii="HG教科書体" w:eastAsia="HG教科書体" w:hAnsi="ＭＳ 明朝" w:hint="eastAsia"/>
          <w:b/>
          <w:sz w:val="28"/>
          <w:szCs w:val="28"/>
          <w:u w:val="single"/>
        </w:rPr>
        <w:t>イヤ</w:t>
      </w:r>
      <w:r w:rsidRPr="000B679B">
        <w:rPr>
          <w:rFonts w:ascii="HG教科書体" w:eastAsia="HG教科書体" w:hint="eastAsia"/>
          <w:sz w:val="24"/>
        </w:rPr>
        <w:t>がる仕事を率先してする。</w:t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44"/>
          <w:szCs w:val="44"/>
        </w:rPr>
        <w:t>嫌</w:t>
      </w:r>
    </w:p>
    <w:p w:rsidR="00C473EE" w:rsidRPr="000B679B" w:rsidRDefault="00C473EE">
      <w:pPr>
        <w:pStyle w:val="a3"/>
        <w:spacing w:line="600" w:lineRule="exact"/>
        <w:rPr>
          <w:rFonts w:ascii="HG教科書体" w:eastAsia="HG教科書体" w:hAnsi="ＭＳ 明朝"/>
          <w:sz w:val="24"/>
          <w:szCs w:val="24"/>
        </w:rPr>
      </w:pPr>
      <w:r w:rsidRPr="000B679B">
        <w:rPr>
          <w:rFonts w:ascii="HG教科書体" w:eastAsia="HG教科書体" w:hAnsi="ＭＳ 明朝" w:hint="eastAsia"/>
          <w:sz w:val="24"/>
          <w:szCs w:val="24"/>
        </w:rPr>
        <w:t xml:space="preserve">⑦　</w:t>
      </w:r>
      <w:r w:rsidRPr="000B679B">
        <w:rPr>
          <w:rFonts w:ascii="HG教科書体" w:eastAsia="HG教科書体" w:hint="eastAsia"/>
          <w:sz w:val="24"/>
        </w:rPr>
        <w:t>兄は長年続いた家業の</w:t>
      </w:r>
      <w:r w:rsidRPr="000B679B">
        <w:rPr>
          <w:rFonts w:ascii="HG教科書体" w:eastAsia="HG教科書体" w:hAnsi="ＭＳ 明朝" w:hint="eastAsia"/>
          <w:b/>
          <w:sz w:val="28"/>
          <w:szCs w:val="28"/>
          <w:u w:val="single"/>
        </w:rPr>
        <w:t>ゴフク</w:t>
      </w:r>
      <w:r w:rsidRPr="000B679B">
        <w:rPr>
          <w:rFonts w:ascii="HG教科書体" w:eastAsia="HG教科書体" w:hint="eastAsia"/>
          <w:sz w:val="24"/>
        </w:rPr>
        <w:t>商を継ぐ。</w:t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44"/>
          <w:szCs w:val="44"/>
        </w:rPr>
        <w:t>呉服</w:t>
      </w:r>
    </w:p>
    <w:p w:rsidR="00C473EE" w:rsidRPr="000B679B" w:rsidRDefault="00C473EE">
      <w:pPr>
        <w:pStyle w:val="a3"/>
        <w:spacing w:line="600" w:lineRule="exact"/>
        <w:rPr>
          <w:rFonts w:ascii="HG教科書体" w:eastAsia="HG教科書体" w:hAnsi="ＭＳ 明朝"/>
          <w:sz w:val="24"/>
          <w:szCs w:val="24"/>
        </w:rPr>
      </w:pPr>
      <w:r w:rsidRPr="000B679B">
        <w:rPr>
          <w:rFonts w:ascii="HG教科書体" w:eastAsia="HG教科書体" w:hAnsi="ＭＳ 明朝" w:hint="eastAsia"/>
          <w:sz w:val="24"/>
          <w:szCs w:val="24"/>
        </w:rPr>
        <w:t xml:space="preserve">⑧　</w:t>
      </w:r>
      <w:r w:rsidRPr="000B679B">
        <w:rPr>
          <w:rFonts w:ascii="HG教科書体" w:eastAsia="HG教科書体" w:hint="eastAsia"/>
          <w:sz w:val="24"/>
        </w:rPr>
        <w:t>輸出と輸入の</w:t>
      </w:r>
      <w:r w:rsidRPr="000B679B">
        <w:rPr>
          <w:rFonts w:ascii="HG教科書体" w:eastAsia="HG教科書体" w:hAnsi="ＭＳ 明朝" w:hint="eastAsia"/>
          <w:b/>
          <w:sz w:val="28"/>
          <w:szCs w:val="28"/>
          <w:u w:val="single"/>
        </w:rPr>
        <w:t>キンコウ</w:t>
      </w:r>
      <w:r w:rsidRPr="000B679B">
        <w:rPr>
          <w:rFonts w:ascii="HG教科書体" w:eastAsia="HG教科書体" w:hint="eastAsia"/>
          <w:sz w:val="24"/>
        </w:rPr>
        <w:t>が破れる。</w:t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44"/>
          <w:szCs w:val="44"/>
        </w:rPr>
        <w:t>均衡</w:t>
      </w:r>
    </w:p>
    <w:p w:rsidR="00C473EE" w:rsidRPr="000B679B" w:rsidRDefault="00C473EE">
      <w:pPr>
        <w:pStyle w:val="a3"/>
        <w:spacing w:line="600" w:lineRule="exact"/>
        <w:rPr>
          <w:rFonts w:ascii="HG教科書体" w:eastAsia="HG教科書体" w:hAnsi="ＭＳ 明朝"/>
          <w:sz w:val="24"/>
          <w:szCs w:val="24"/>
        </w:rPr>
      </w:pPr>
      <w:r w:rsidRPr="000B679B">
        <w:rPr>
          <w:rFonts w:ascii="HG教科書体" w:eastAsia="HG教科書体" w:hAnsi="ＭＳ 明朝" w:hint="eastAsia"/>
          <w:sz w:val="24"/>
          <w:szCs w:val="24"/>
        </w:rPr>
        <w:t xml:space="preserve">⑨　</w:t>
      </w:r>
      <w:r w:rsidRPr="000B679B">
        <w:rPr>
          <w:rFonts w:ascii="HG教科書体" w:eastAsia="HG教科書体" w:hint="eastAsia"/>
          <w:sz w:val="24"/>
        </w:rPr>
        <w:t>花屋の主人とは</w:t>
      </w:r>
      <w:r w:rsidRPr="000B679B">
        <w:rPr>
          <w:rFonts w:ascii="HG教科書体" w:eastAsia="HG教科書体" w:hAnsi="ＭＳ 明朝" w:hint="eastAsia"/>
          <w:b/>
          <w:sz w:val="28"/>
          <w:szCs w:val="28"/>
          <w:u w:val="single"/>
        </w:rPr>
        <w:t>コンイ</w:t>
      </w:r>
      <w:r w:rsidRPr="000B679B">
        <w:rPr>
          <w:rFonts w:ascii="HG教科書体" w:eastAsia="HG教科書体" w:hint="eastAsia"/>
          <w:sz w:val="24"/>
        </w:rPr>
        <w:t>の間柄だ。</w:t>
      </w:r>
      <w:r w:rsidRPr="000B679B">
        <w:rPr>
          <w:rFonts w:ascii="HG教科書体" w:eastAsia="HG教科書体" w:hAnsi="ＭＳ 明朝" w:hint="eastAsia"/>
          <w:sz w:val="24"/>
          <w:szCs w:val="24"/>
        </w:rPr>
        <w:t xml:space="preserve">　</w:t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Pr="000B679B">
        <w:rPr>
          <w:rFonts w:ascii="HG教科書体" w:eastAsia="HG教科書体" w:hAnsi="ＭＳ 明朝" w:hint="eastAsia"/>
          <w:sz w:val="44"/>
          <w:szCs w:val="44"/>
        </w:rPr>
        <w:t>懇意</w:t>
      </w:r>
    </w:p>
    <w:p w:rsidR="00C473EE" w:rsidRPr="000B679B" w:rsidRDefault="008D2B69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>
        <w:rPr>
          <w:rFonts w:ascii="HG教科書体" w:eastAsia="HG教科書体" w:hAnsi="ＭＳ 明朝"/>
          <w:noProof/>
          <w:sz w:val="20"/>
          <w:szCs w:val="24"/>
        </w:rPr>
        <w:pict>
          <v:group id="_x0000_s1035" style="position:absolute;left:0;text-align:left;margin-left:-40pt;margin-top:258.95pt;width:616.5pt;height:135.5pt;z-index:-251658240" coordorigin="445,6150" coordsize="12330,3405">
            <v:shape id="_x0000_s1036" type="#_x0000_t202" style="position:absolute;left:6760;top:6150;width:6015;height:3405" filled="f" stroked="f">
              <v:textbox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C473EE">
                      <w:trPr>
                        <w:trHeight w:val="2546"/>
                      </w:trPr>
                      <w:tc>
                        <w:tcPr>
                          <w:tcW w:w="555" w:type="dxa"/>
                        </w:tcPr>
                        <w:p w:rsidR="00C473EE" w:rsidRDefault="00C473EE"/>
                      </w:tc>
                      <w:tc>
                        <w:tcPr>
                          <w:tcW w:w="556" w:type="dxa"/>
                        </w:tcPr>
                        <w:p w:rsidR="00C473EE" w:rsidRDefault="00C473EE"/>
                      </w:tc>
                      <w:tc>
                        <w:tcPr>
                          <w:tcW w:w="556" w:type="dxa"/>
                        </w:tcPr>
                        <w:p w:rsidR="00C473EE" w:rsidRDefault="00C473EE"/>
                      </w:tc>
                      <w:tc>
                        <w:tcPr>
                          <w:tcW w:w="556" w:type="dxa"/>
                        </w:tcPr>
                        <w:p w:rsidR="00C473EE" w:rsidRDefault="00C473EE"/>
                      </w:tc>
                      <w:tc>
                        <w:tcPr>
                          <w:tcW w:w="556" w:type="dxa"/>
                        </w:tcPr>
                        <w:p w:rsidR="00C473EE" w:rsidRDefault="00C473EE"/>
                      </w:tc>
                      <w:tc>
                        <w:tcPr>
                          <w:tcW w:w="556" w:type="dxa"/>
                        </w:tcPr>
                        <w:p w:rsidR="00C473EE" w:rsidRDefault="00C473EE"/>
                      </w:tc>
                      <w:tc>
                        <w:tcPr>
                          <w:tcW w:w="556" w:type="dxa"/>
                        </w:tcPr>
                        <w:p w:rsidR="00C473EE" w:rsidRDefault="00C473EE"/>
                      </w:tc>
                      <w:tc>
                        <w:tcPr>
                          <w:tcW w:w="556" w:type="dxa"/>
                        </w:tcPr>
                        <w:p w:rsidR="00C473EE" w:rsidRDefault="00C473EE"/>
                      </w:tc>
                      <w:tc>
                        <w:tcPr>
                          <w:tcW w:w="556" w:type="dxa"/>
                        </w:tcPr>
                        <w:p w:rsidR="00C473EE" w:rsidRDefault="00C473EE"/>
                      </w:tc>
                      <w:tc>
                        <w:tcPr>
                          <w:tcW w:w="556" w:type="dxa"/>
                        </w:tcPr>
                        <w:p w:rsidR="00C473EE" w:rsidRDefault="00C473EE"/>
                      </w:tc>
                    </w:tr>
                  </w:tbl>
                  <w:p w:rsidR="00C473EE" w:rsidRDefault="00C473EE"/>
                </w:txbxContent>
              </v:textbox>
            </v:shape>
            <v:shape id="_x0000_s1037" type="#_x0000_t202" style="position:absolute;left:445;top:6150;width:6285;height:3405" filled="f" stroked="f">
              <v:textbox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C473EE">
                      <w:trPr>
                        <w:trHeight w:val="2546"/>
                      </w:trPr>
                      <w:tc>
                        <w:tcPr>
                          <w:tcW w:w="600" w:type="dxa"/>
                        </w:tcPr>
                        <w:p w:rsidR="00C473EE" w:rsidRDefault="00C473EE"/>
                      </w:tc>
                      <w:tc>
                        <w:tcPr>
                          <w:tcW w:w="601" w:type="dxa"/>
                        </w:tcPr>
                        <w:p w:rsidR="00C473EE" w:rsidRDefault="00C473EE"/>
                      </w:tc>
                      <w:tc>
                        <w:tcPr>
                          <w:tcW w:w="600" w:type="dxa"/>
                        </w:tcPr>
                        <w:p w:rsidR="00C473EE" w:rsidRDefault="00C473EE"/>
                      </w:tc>
                      <w:tc>
                        <w:tcPr>
                          <w:tcW w:w="600" w:type="dxa"/>
                        </w:tcPr>
                        <w:p w:rsidR="00C473EE" w:rsidRDefault="00C473EE"/>
                      </w:tc>
                      <w:tc>
                        <w:tcPr>
                          <w:tcW w:w="600" w:type="dxa"/>
                        </w:tcPr>
                        <w:p w:rsidR="00C473EE" w:rsidRDefault="00C473EE"/>
                      </w:tc>
                      <w:tc>
                        <w:tcPr>
                          <w:tcW w:w="600" w:type="dxa"/>
                        </w:tcPr>
                        <w:p w:rsidR="00C473EE" w:rsidRDefault="00C473EE"/>
                      </w:tc>
                      <w:tc>
                        <w:tcPr>
                          <w:tcW w:w="600" w:type="dxa"/>
                        </w:tcPr>
                        <w:p w:rsidR="00C473EE" w:rsidRDefault="00C473EE"/>
                      </w:tc>
                      <w:tc>
                        <w:tcPr>
                          <w:tcW w:w="600" w:type="dxa"/>
                        </w:tcPr>
                        <w:p w:rsidR="00C473EE" w:rsidRDefault="00C473EE"/>
                      </w:tc>
                      <w:tc>
                        <w:tcPr>
                          <w:tcW w:w="600" w:type="dxa"/>
                        </w:tcPr>
                        <w:p w:rsidR="00C473EE" w:rsidRDefault="00C473EE"/>
                      </w:tc>
                      <w:tc>
                        <w:tcPr>
                          <w:tcW w:w="600" w:type="dxa"/>
                        </w:tcPr>
                        <w:p w:rsidR="00C473EE" w:rsidRDefault="00C473EE"/>
                      </w:tc>
                    </w:tr>
                  </w:tbl>
                  <w:p w:rsidR="00C473EE" w:rsidRDefault="00C473EE"/>
                </w:txbxContent>
              </v:textbox>
            </v:shape>
          </v:group>
        </w:pict>
      </w:r>
      <w:r w:rsidR="00C473EE" w:rsidRPr="000B679B">
        <w:rPr>
          <w:rFonts w:ascii="HG教科書体" w:eastAsia="HG教科書体" w:hAnsi="ＭＳ 明朝" w:hint="eastAsia"/>
          <w:sz w:val="24"/>
          <w:szCs w:val="24"/>
        </w:rPr>
        <w:t xml:space="preserve">⑩　</w:t>
      </w:r>
      <w:r w:rsidR="00C473EE" w:rsidRPr="000B679B">
        <w:rPr>
          <w:rFonts w:ascii="HG教科書体" w:eastAsia="HG教科書体" w:hint="eastAsia"/>
          <w:sz w:val="24"/>
        </w:rPr>
        <w:t>事実を</w:t>
      </w:r>
      <w:r w:rsidR="00C473EE" w:rsidRPr="000B679B">
        <w:rPr>
          <w:rFonts w:ascii="HG教科書体" w:eastAsia="HG教科書体" w:hAnsi="ＭＳ 明朝" w:hint="eastAsia"/>
          <w:b/>
          <w:sz w:val="28"/>
          <w:szCs w:val="28"/>
          <w:u w:val="single"/>
        </w:rPr>
        <w:t>ゲンシュク</w:t>
      </w:r>
      <w:r w:rsidR="00C473EE" w:rsidRPr="000B679B">
        <w:rPr>
          <w:rFonts w:ascii="HG教科書体" w:eastAsia="HG教科書体" w:hint="eastAsia"/>
          <w:sz w:val="24"/>
        </w:rPr>
        <w:t>に受け止める。</w:t>
      </w:r>
      <w:r w:rsidR="00C473EE"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="00C473EE"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="00C473EE"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="00C473EE" w:rsidRPr="000B679B">
        <w:rPr>
          <w:rFonts w:ascii="HG教科書体" w:eastAsia="HG教科書体" w:hAnsi="ＭＳ 明朝" w:hint="eastAsia"/>
          <w:sz w:val="24"/>
          <w:szCs w:val="24"/>
        </w:rPr>
        <w:tab/>
      </w:r>
      <w:r w:rsidR="00C473EE" w:rsidRPr="000B679B">
        <w:rPr>
          <w:rFonts w:ascii="HG教科書体" w:eastAsia="HG教科書体" w:hAnsi="ＭＳ 明朝" w:hint="eastAsia"/>
          <w:sz w:val="44"/>
          <w:szCs w:val="44"/>
        </w:rPr>
        <w:t>厳粛</w:t>
      </w:r>
    </w:p>
    <w:sectPr w:rsidR="00C473EE" w:rsidRPr="000B679B" w:rsidSect="002B6296">
      <w:pgSz w:w="14572" w:h="10319" w:orient="landscape" w:code="13"/>
      <w:pgMar w:top="1701" w:right="567" w:bottom="851" w:left="567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C8A" w:rsidRDefault="00205C8A">
      <w:r>
        <w:separator/>
      </w:r>
    </w:p>
  </w:endnote>
  <w:endnote w:type="continuationSeparator" w:id="0">
    <w:p w:rsidR="00205C8A" w:rsidRDefault="00205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C8A" w:rsidRDefault="00205C8A">
      <w:r>
        <w:separator/>
      </w:r>
    </w:p>
  </w:footnote>
  <w:footnote w:type="continuationSeparator" w:id="0">
    <w:p w:rsidR="00205C8A" w:rsidRDefault="00205C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embedSystemFonts/>
  <w:bordersDoNotSurroundHeader/>
  <w:bordersDoNotSurroundFooter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2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473EE"/>
    <w:rsid w:val="000B679B"/>
    <w:rsid w:val="00205C8A"/>
    <w:rsid w:val="002244E4"/>
    <w:rsid w:val="002B6296"/>
    <w:rsid w:val="004E05E0"/>
    <w:rsid w:val="008C1D75"/>
    <w:rsid w:val="008D2B69"/>
    <w:rsid w:val="00986826"/>
    <w:rsid w:val="00A26E6F"/>
    <w:rsid w:val="00C473EE"/>
    <w:rsid w:val="00C626AA"/>
    <w:rsid w:val="00DB1FB5"/>
    <w:rsid w:val="00FE2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0908A2C1-92A7-4853-BC70-93BED3F60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29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2B6296"/>
    <w:rPr>
      <w:rFonts w:ascii="ＭＳ 明朝" w:hAnsi="Courier New" w:cs="Courier New"/>
      <w:szCs w:val="21"/>
    </w:rPr>
  </w:style>
  <w:style w:type="paragraph" w:styleId="a4">
    <w:name w:val="header"/>
    <w:basedOn w:val="a"/>
    <w:rsid w:val="002B629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2B6296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unhideWhenUsed/>
    <w:rsid w:val="002B6296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semiHidden/>
    <w:rsid w:val="002B629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186</Words>
  <Characters>1063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単元別漢字■</vt:lpstr>
      <vt:lpstr>単元別漢字■</vt:lpstr>
    </vt:vector>
  </TitlesOfParts>
  <Company/>
  <LinksUpToDate>false</LinksUpToDate>
  <CharactersWithSpaces>1247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単元別漢字■</dc:title>
  <dc:creator>JCC</dc:creator>
  <cp:lastModifiedBy>ozora</cp:lastModifiedBy>
  <cp:revision>4</cp:revision>
  <cp:lastPrinted>2014-11-15T04:36:00Z</cp:lastPrinted>
  <dcterms:created xsi:type="dcterms:W3CDTF">2020-12-14T02:09:00Z</dcterms:created>
  <dcterms:modified xsi:type="dcterms:W3CDTF">2020-12-19T01:49:00Z</dcterms:modified>
</cp:coreProperties>
</file>